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C6C5" w14:textId="612C9924" w:rsidR="00390108" w:rsidRPr="005A7CFC" w:rsidRDefault="00390108" w:rsidP="00A907F9">
      <w:pPr>
        <w:rPr>
          <w:rFonts w:asciiTheme="minorHAnsi" w:hAnsiTheme="minorHAnsi" w:cstheme="minorHAnsi"/>
          <w:color w:val="000000" w:themeColor="text1"/>
          <w:sz w:val="36"/>
          <w:szCs w:val="36"/>
        </w:rPr>
      </w:pPr>
      <w:r w:rsidRPr="005A7CFC">
        <w:rPr>
          <w:rFonts w:asciiTheme="minorHAnsi" w:hAnsiTheme="minorHAnsi" w:cstheme="minorHAnsi"/>
          <w:color w:val="000000" w:themeColor="text1"/>
          <w:sz w:val="36"/>
          <w:szCs w:val="36"/>
        </w:rPr>
        <w:t xml:space="preserve">Algemene ledenvergadering NSPS              </w:t>
      </w:r>
    </w:p>
    <w:p w14:paraId="70F73713" w14:textId="77777777" w:rsidR="00390108" w:rsidRPr="005A7CFC" w:rsidRDefault="00390108" w:rsidP="00390108">
      <w:pPr>
        <w:rPr>
          <w:rFonts w:asciiTheme="minorHAnsi" w:hAnsiTheme="minorHAnsi" w:cstheme="minorHAnsi"/>
          <w:color w:val="000000" w:themeColor="text1"/>
        </w:rPr>
      </w:pPr>
    </w:p>
    <w:p w14:paraId="6356F530" w14:textId="0CCDB6ED" w:rsidR="008B4AD2" w:rsidRPr="005A7CFC" w:rsidRDefault="00390108" w:rsidP="000E26DE">
      <w:pPr>
        <w:pStyle w:val="Gemiddeldraster21"/>
        <w:rPr>
          <w:rFonts w:asciiTheme="minorHAnsi" w:hAnsiTheme="minorHAnsi" w:cstheme="minorHAnsi"/>
          <w:color w:val="000000" w:themeColor="text1"/>
          <w:sz w:val="24"/>
          <w:szCs w:val="24"/>
        </w:rPr>
      </w:pPr>
      <w:r w:rsidRPr="005A7CFC">
        <w:rPr>
          <w:rFonts w:asciiTheme="minorHAnsi" w:hAnsiTheme="minorHAnsi" w:cstheme="minorHAnsi"/>
          <w:color w:val="000000" w:themeColor="text1"/>
          <w:sz w:val="24"/>
          <w:szCs w:val="24"/>
        </w:rPr>
        <w:t xml:space="preserve">Het bestuur nodigt u uit tot het bijwonen van de Algemene Ledenvergadering van het NSPS op </w:t>
      </w:r>
      <w:r w:rsidR="00216A0A" w:rsidRPr="005A7CFC">
        <w:rPr>
          <w:rFonts w:asciiTheme="minorHAnsi" w:hAnsiTheme="minorHAnsi" w:cstheme="minorHAnsi"/>
          <w:color w:val="000000" w:themeColor="text1"/>
          <w:sz w:val="24"/>
          <w:szCs w:val="24"/>
        </w:rPr>
        <w:t>zaterdag 2</w:t>
      </w:r>
      <w:r w:rsidR="00854FAA" w:rsidRPr="005A7CFC">
        <w:rPr>
          <w:rFonts w:asciiTheme="minorHAnsi" w:hAnsiTheme="minorHAnsi" w:cstheme="minorHAnsi"/>
          <w:color w:val="000000" w:themeColor="text1"/>
          <w:sz w:val="24"/>
          <w:szCs w:val="24"/>
        </w:rPr>
        <w:t>6</w:t>
      </w:r>
      <w:r w:rsidR="00216A0A" w:rsidRPr="005A7CFC">
        <w:rPr>
          <w:rFonts w:asciiTheme="minorHAnsi" w:hAnsiTheme="minorHAnsi" w:cstheme="minorHAnsi"/>
          <w:color w:val="000000" w:themeColor="text1"/>
          <w:sz w:val="24"/>
          <w:szCs w:val="24"/>
        </w:rPr>
        <w:t xml:space="preserve"> november 202</w:t>
      </w:r>
      <w:r w:rsidR="00854FAA" w:rsidRPr="005A7CFC">
        <w:rPr>
          <w:rFonts w:asciiTheme="minorHAnsi" w:hAnsiTheme="minorHAnsi" w:cstheme="minorHAnsi"/>
          <w:color w:val="000000" w:themeColor="text1"/>
          <w:sz w:val="24"/>
          <w:szCs w:val="24"/>
        </w:rPr>
        <w:t>2</w:t>
      </w:r>
      <w:r w:rsidR="000E26DE" w:rsidRPr="005A7CFC">
        <w:rPr>
          <w:rFonts w:asciiTheme="minorHAnsi" w:hAnsiTheme="minorHAnsi" w:cstheme="minorHAnsi"/>
          <w:color w:val="000000" w:themeColor="text1"/>
          <w:sz w:val="24"/>
          <w:szCs w:val="24"/>
        </w:rPr>
        <w:t xml:space="preserve"> aanvang </w:t>
      </w:r>
      <w:r w:rsidR="00216A0A" w:rsidRPr="005A7CFC">
        <w:rPr>
          <w:rFonts w:asciiTheme="minorHAnsi" w:hAnsiTheme="minorHAnsi" w:cstheme="minorHAnsi"/>
          <w:color w:val="000000" w:themeColor="text1"/>
          <w:sz w:val="24"/>
          <w:szCs w:val="24"/>
        </w:rPr>
        <w:t xml:space="preserve">10.30 uur in een zaal van </w:t>
      </w:r>
      <w:proofErr w:type="spellStart"/>
      <w:r w:rsidR="00216A0A" w:rsidRPr="005A7CFC">
        <w:rPr>
          <w:rFonts w:asciiTheme="minorHAnsi" w:hAnsiTheme="minorHAnsi" w:cstheme="minorHAnsi"/>
          <w:color w:val="000000" w:themeColor="text1"/>
          <w:sz w:val="24"/>
          <w:szCs w:val="24"/>
        </w:rPr>
        <w:t>Van</w:t>
      </w:r>
      <w:proofErr w:type="spellEnd"/>
      <w:r w:rsidR="00216A0A" w:rsidRPr="005A7CFC">
        <w:rPr>
          <w:rFonts w:asciiTheme="minorHAnsi" w:hAnsiTheme="minorHAnsi" w:cstheme="minorHAnsi"/>
          <w:color w:val="000000" w:themeColor="text1"/>
          <w:sz w:val="24"/>
          <w:szCs w:val="24"/>
        </w:rPr>
        <w:t xml:space="preserve"> der Valk Hotel Duiven, Impuls 2, 6921 RK Duiven</w:t>
      </w:r>
      <w:r w:rsidR="000E26DE" w:rsidRPr="005A7CFC">
        <w:rPr>
          <w:rFonts w:asciiTheme="minorHAnsi" w:hAnsiTheme="minorHAnsi" w:cstheme="minorHAnsi"/>
          <w:color w:val="000000" w:themeColor="text1"/>
          <w:sz w:val="24"/>
          <w:szCs w:val="24"/>
        </w:rPr>
        <w:t>.</w:t>
      </w:r>
      <w:r w:rsidR="00A34A9C" w:rsidRPr="005A7CFC">
        <w:rPr>
          <w:rFonts w:asciiTheme="minorHAnsi" w:hAnsiTheme="minorHAnsi" w:cstheme="minorHAnsi"/>
          <w:color w:val="000000" w:themeColor="text1"/>
          <w:sz w:val="24"/>
          <w:szCs w:val="24"/>
        </w:rPr>
        <w:br/>
      </w:r>
    </w:p>
    <w:p w14:paraId="4424A4A5" w14:textId="7BBBB65E" w:rsidR="00390108" w:rsidRPr="005A7CFC" w:rsidRDefault="00390108" w:rsidP="000E26DE">
      <w:pPr>
        <w:pStyle w:val="Gemiddeldraster21"/>
        <w:rPr>
          <w:rFonts w:asciiTheme="minorHAnsi" w:hAnsiTheme="minorHAnsi" w:cstheme="minorHAnsi"/>
          <w:b/>
          <w:color w:val="000000" w:themeColor="text1"/>
          <w:sz w:val="28"/>
          <w:szCs w:val="28"/>
        </w:rPr>
      </w:pPr>
      <w:r w:rsidRPr="005A7CFC">
        <w:rPr>
          <w:rFonts w:asciiTheme="minorHAnsi" w:hAnsiTheme="minorHAnsi" w:cstheme="minorHAnsi"/>
          <w:b/>
          <w:color w:val="000000" w:themeColor="text1"/>
          <w:sz w:val="28"/>
          <w:szCs w:val="28"/>
        </w:rPr>
        <w:t xml:space="preserve"> Agenda</w:t>
      </w:r>
      <w:r w:rsidR="00F42FB4" w:rsidRPr="005A7CFC">
        <w:rPr>
          <w:rFonts w:asciiTheme="minorHAnsi" w:hAnsiTheme="minorHAnsi" w:cstheme="minorHAnsi"/>
          <w:b/>
          <w:color w:val="000000" w:themeColor="text1"/>
          <w:sz w:val="28"/>
          <w:szCs w:val="28"/>
        </w:rPr>
        <w:t xml:space="preserve"> </w:t>
      </w:r>
    </w:p>
    <w:p w14:paraId="4CCD1C2B" w14:textId="77777777" w:rsidR="00390108" w:rsidRPr="005A7CFC" w:rsidRDefault="00390108" w:rsidP="00390108">
      <w:pPr>
        <w:rPr>
          <w:rFonts w:asciiTheme="minorHAnsi" w:hAnsiTheme="minorHAnsi" w:cstheme="minorHAnsi"/>
          <w:color w:val="000000" w:themeColor="text1"/>
        </w:rPr>
      </w:pPr>
    </w:p>
    <w:p w14:paraId="73BE695F" w14:textId="77777777" w:rsidR="00390108" w:rsidRPr="005A7CFC" w:rsidRDefault="00390108" w:rsidP="00390108">
      <w:pPr>
        <w:numPr>
          <w:ilvl w:val="0"/>
          <w:numId w:val="1"/>
        </w:numPr>
        <w:tabs>
          <w:tab w:val="num" w:pos="644"/>
        </w:tabs>
        <w:rPr>
          <w:rFonts w:asciiTheme="minorHAnsi" w:hAnsiTheme="minorHAnsi" w:cstheme="minorHAnsi"/>
          <w:b/>
          <w:bCs/>
          <w:color w:val="000000" w:themeColor="text1"/>
        </w:rPr>
      </w:pPr>
      <w:r w:rsidRPr="005A7CFC">
        <w:rPr>
          <w:rFonts w:asciiTheme="minorHAnsi" w:hAnsiTheme="minorHAnsi" w:cstheme="minorHAnsi"/>
          <w:b/>
          <w:bCs/>
          <w:color w:val="000000" w:themeColor="text1"/>
        </w:rPr>
        <w:t>Opening</w:t>
      </w:r>
    </w:p>
    <w:p w14:paraId="6ADD53DA" w14:textId="77777777" w:rsidR="00390108" w:rsidRPr="005A7CFC" w:rsidRDefault="00390108" w:rsidP="00390108">
      <w:pPr>
        <w:ind w:left="76"/>
        <w:rPr>
          <w:rFonts w:asciiTheme="minorHAnsi" w:hAnsiTheme="minorHAnsi" w:cstheme="minorHAnsi"/>
          <w:b/>
          <w:bCs/>
          <w:color w:val="000000" w:themeColor="text1"/>
        </w:rPr>
      </w:pPr>
    </w:p>
    <w:p w14:paraId="47E6B33A" w14:textId="77777777" w:rsidR="00390108" w:rsidRPr="005A7CFC" w:rsidRDefault="00390108" w:rsidP="00390108">
      <w:pPr>
        <w:numPr>
          <w:ilvl w:val="0"/>
          <w:numId w:val="1"/>
        </w:numPr>
        <w:tabs>
          <w:tab w:val="num" w:pos="644"/>
        </w:tabs>
        <w:rPr>
          <w:rFonts w:asciiTheme="minorHAnsi" w:hAnsiTheme="minorHAnsi" w:cstheme="minorHAnsi"/>
          <w:b/>
          <w:bCs/>
          <w:color w:val="000000" w:themeColor="text1"/>
        </w:rPr>
      </w:pPr>
      <w:r w:rsidRPr="005A7CFC">
        <w:rPr>
          <w:rFonts w:asciiTheme="minorHAnsi" w:hAnsiTheme="minorHAnsi" w:cstheme="minorHAnsi"/>
          <w:b/>
          <w:bCs/>
          <w:color w:val="000000" w:themeColor="text1"/>
        </w:rPr>
        <w:t>Mededelingen en ingekomen stukken</w:t>
      </w:r>
    </w:p>
    <w:p w14:paraId="78769A99" w14:textId="77777777" w:rsidR="00390108" w:rsidRPr="005A7CFC" w:rsidRDefault="00390108" w:rsidP="00390108">
      <w:pPr>
        <w:ind w:left="76"/>
        <w:rPr>
          <w:rFonts w:asciiTheme="minorHAnsi" w:hAnsiTheme="minorHAnsi" w:cstheme="minorHAnsi"/>
          <w:b/>
          <w:bCs/>
          <w:color w:val="000000" w:themeColor="text1"/>
        </w:rPr>
      </w:pPr>
    </w:p>
    <w:p w14:paraId="7915DA50" w14:textId="778D18AC" w:rsidR="00390108" w:rsidRPr="005A7CFC" w:rsidRDefault="00390108" w:rsidP="00390108">
      <w:pPr>
        <w:numPr>
          <w:ilvl w:val="0"/>
          <w:numId w:val="1"/>
        </w:numPr>
        <w:tabs>
          <w:tab w:val="num" w:pos="644"/>
        </w:tabs>
        <w:rPr>
          <w:rFonts w:asciiTheme="minorHAnsi" w:hAnsiTheme="minorHAnsi" w:cstheme="minorHAnsi"/>
          <w:b/>
          <w:bCs/>
          <w:color w:val="000000" w:themeColor="text1"/>
        </w:rPr>
      </w:pPr>
      <w:r w:rsidRPr="005A7CFC">
        <w:rPr>
          <w:rFonts w:asciiTheme="minorHAnsi" w:hAnsiTheme="minorHAnsi" w:cstheme="minorHAnsi"/>
          <w:b/>
          <w:bCs/>
          <w:color w:val="000000" w:themeColor="text1"/>
        </w:rPr>
        <w:t>Benoeming leden van de commissie voor het opnemen van de stemmen</w:t>
      </w:r>
    </w:p>
    <w:p w14:paraId="28B3E809" w14:textId="77777777" w:rsidR="00216A0A" w:rsidRPr="005A7CFC" w:rsidRDefault="00216A0A" w:rsidP="00216A0A">
      <w:pPr>
        <w:pStyle w:val="Lijstalinea"/>
        <w:rPr>
          <w:rFonts w:asciiTheme="minorHAnsi" w:hAnsiTheme="minorHAnsi" w:cstheme="minorHAnsi"/>
          <w:b/>
          <w:bCs/>
          <w:color w:val="000000" w:themeColor="text1"/>
        </w:rPr>
      </w:pPr>
    </w:p>
    <w:p w14:paraId="14E77761" w14:textId="71C74176" w:rsidR="00390108" w:rsidRPr="005A7CFC" w:rsidRDefault="00390108" w:rsidP="00216A0A">
      <w:pPr>
        <w:numPr>
          <w:ilvl w:val="0"/>
          <w:numId w:val="1"/>
        </w:numPr>
        <w:tabs>
          <w:tab w:val="num" w:pos="644"/>
        </w:tabs>
        <w:rPr>
          <w:rFonts w:asciiTheme="minorHAnsi" w:hAnsiTheme="minorHAnsi" w:cstheme="minorHAnsi"/>
          <w:b/>
          <w:bCs/>
          <w:color w:val="000000" w:themeColor="text1"/>
        </w:rPr>
      </w:pPr>
      <w:r w:rsidRPr="005A7CFC">
        <w:rPr>
          <w:rFonts w:asciiTheme="minorHAnsi" w:hAnsiTheme="minorHAnsi" w:cstheme="minorHAnsi"/>
          <w:b/>
          <w:bCs/>
          <w:color w:val="000000" w:themeColor="text1"/>
        </w:rPr>
        <w:t xml:space="preserve">Verslag van de Algemene Ledenvergadering </w:t>
      </w:r>
      <w:r w:rsidR="00216A0A" w:rsidRPr="005A7CFC">
        <w:rPr>
          <w:rFonts w:asciiTheme="minorHAnsi" w:hAnsiTheme="minorHAnsi" w:cstheme="minorHAnsi"/>
          <w:b/>
          <w:bCs/>
          <w:color w:val="000000" w:themeColor="text1"/>
        </w:rPr>
        <w:t>van 29-5-202</w:t>
      </w:r>
      <w:r w:rsidR="00854FAA" w:rsidRPr="005A7CFC">
        <w:rPr>
          <w:rFonts w:asciiTheme="minorHAnsi" w:hAnsiTheme="minorHAnsi" w:cstheme="minorHAnsi"/>
          <w:b/>
          <w:bCs/>
          <w:color w:val="000000" w:themeColor="text1"/>
        </w:rPr>
        <w:t>2</w:t>
      </w:r>
    </w:p>
    <w:p w14:paraId="0EDB8129" w14:textId="77777777" w:rsidR="00390108" w:rsidRPr="005A7CFC" w:rsidRDefault="00390108" w:rsidP="00390108">
      <w:pPr>
        <w:rPr>
          <w:rFonts w:asciiTheme="minorHAnsi" w:hAnsiTheme="minorHAnsi" w:cstheme="minorHAnsi"/>
          <w:color w:val="000000" w:themeColor="text1"/>
        </w:rPr>
      </w:pPr>
      <w:r w:rsidRPr="005A7CFC">
        <w:rPr>
          <w:rFonts w:asciiTheme="minorHAnsi" w:hAnsiTheme="minorHAnsi" w:cstheme="minorHAnsi"/>
          <w:color w:val="000000" w:themeColor="text1"/>
        </w:rPr>
        <w:t>De tekst van het verslag is gepubliceerd op de website van het NSPS.</w:t>
      </w:r>
    </w:p>
    <w:p w14:paraId="15F6B73A" w14:textId="3AE679AC" w:rsidR="00390108" w:rsidRPr="005A7CFC" w:rsidRDefault="00A34A9C" w:rsidP="00390108">
      <w:pPr>
        <w:rPr>
          <w:rFonts w:asciiTheme="minorHAnsi" w:hAnsiTheme="minorHAnsi" w:cstheme="minorHAnsi"/>
          <w:bCs/>
          <w:i/>
          <w:iCs/>
          <w:color w:val="000000" w:themeColor="text1"/>
          <w:sz w:val="22"/>
          <w:szCs w:val="22"/>
        </w:rPr>
      </w:pPr>
      <w:r w:rsidRPr="005A7CFC">
        <w:rPr>
          <w:rFonts w:asciiTheme="minorHAnsi" w:hAnsiTheme="minorHAnsi" w:cstheme="minorHAnsi"/>
          <w:bCs/>
          <w:i/>
          <w:iCs/>
          <w:color w:val="000000" w:themeColor="text1"/>
          <w:sz w:val="22"/>
          <w:szCs w:val="22"/>
        </w:rPr>
        <w:t xml:space="preserve">Indien gewenst is </w:t>
      </w:r>
      <w:r w:rsidR="00390108" w:rsidRPr="005A7CFC">
        <w:rPr>
          <w:rFonts w:asciiTheme="minorHAnsi" w:hAnsiTheme="minorHAnsi" w:cstheme="minorHAnsi"/>
          <w:bCs/>
          <w:i/>
          <w:iCs/>
          <w:color w:val="000000" w:themeColor="text1"/>
          <w:sz w:val="22"/>
          <w:szCs w:val="22"/>
        </w:rPr>
        <w:t xml:space="preserve">het verslag op papier </w:t>
      </w:r>
      <w:r w:rsidRPr="005A7CFC">
        <w:rPr>
          <w:rFonts w:asciiTheme="minorHAnsi" w:hAnsiTheme="minorHAnsi" w:cstheme="minorHAnsi"/>
          <w:bCs/>
          <w:i/>
          <w:iCs/>
          <w:color w:val="000000" w:themeColor="text1"/>
          <w:sz w:val="22"/>
          <w:szCs w:val="22"/>
        </w:rPr>
        <w:t xml:space="preserve">te ontvangen, u </w:t>
      </w:r>
      <w:r w:rsidR="00390108" w:rsidRPr="005A7CFC">
        <w:rPr>
          <w:rFonts w:asciiTheme="minorHAnsi" w:hAnsiTheme="minorHAnsi" w:cstheme="minorHAnsi"/>
          <w:bCs/>
          <w:i/>
          <w:iCs/>
          <w:color w:val="000000" w:themeColor="text1"/>
          <w:sz w:val="22"/>
          <w:szCs w:val="22"/>
        </w:rPr>
        <w:t>kun</w:t>
      </w:r>
      <w:r w:rsidRPr="005A7CFC">
        <w:rPr>
          <w:rFonts w:asciiTheme="minorHAnsi" w:hAnsiTheme="minorHAnsi" w:cstheme="minorHAnsi"/>
          <w:bCs/>
          <w:i/>
          <w:iCs/>
          <w:color w:val="000000" w:themeColor="text1"/>
          <w:sz w:val="22"/>
          <w:szCs w:val="22"/>
        </w:rPr>
        <w:t>t</w:t>
      </w:r>
      <w:r w:rsidR="00390108" w:rsidRPr="005A7CFC">
        <w:rPr>
          <w:rFonts w:asciiTheme="minorHAnsi" w:hAnsiTheme="minorHAnsi" w:cstheme="minorHAnsi"/>
          <w:bCs/>
          <w:i/>
          <w:iCs/>
          <w:color w:val="000000" w:themeColor="text1"/>
          <w:sz w:val="22"/>
          <w:szCs w:val="22"/>
        </w:rPr>
        <w:t xml:space="preserve"> dit kenbaar maken bij het </w:t>
      </w:r>
      <w:r w:rsidRPr="005A7CFC">
        <w:rPr>
          <w:rFonts w:asciiTheme="minorHAnsi" w:hAnsiTheme="minorHAnsi" w:cstheme="minorHAnsi"/>
          <w:bCs/>
          <w:i/>
          <w:iCs/>
          <w:color w:val="000000" w:themeColor="text1"/>
          <w:sz w:val="22"/>
          <w:szCs w:val="22"/>
        </w:rPr>
        <w:t>s</w:t>
      </w:r>
      <w:r w:rsidR="00390108" w:rsidRPr="005A7CFC">
        <w:rPr>
          <w:rFonts w:asciiTheme="minorHAnsi" w:hAnsiTheme="minorHAnsi" w:cstheme="minorHAnsi"/>
          <w:bCs/>
          <w:i/>
          <w:iCs/>
          <w:color w:val="000000" w:themeColor="text1"/>
          <w:sz w:val="22"/>
          <w:szCs w:val="22"/>
        </w:rPr>
        <w:t>tamboekkantoor waarna toezending zal volgen.</w:t>
      </w:r>
    </w:p>
    <w:p w14:paraId="34DFF3FC" w14:textId="77777777" w:rsidR="00390108" w:rsidRPr="005A7CFC" w:rsidRDefault="00390108" w:rsidP="00390108">
      <w:pPr>
        <w:ind w:left="424"/>
        <w:rPr>
          <w:rFonts w:asciiTheme="minorHAnsi" w:hAnsiTheme="minorHAnsi" w:cstheme="minorHAnsi"/>
          <w:color w:val="000000" w:themeColor="text1"/>
        </w:rPr>
      </w:pPr>
    </w:p>
    <w:p w14:paraId="0E9FD443" w14:textId="47C7FB56" w:rsidR="00390108" w:rsidRPr="005A7CFC" w:rsidRDefault="00390108" w:rsidP="00390108">
      <w:pPr>
        <w:pStyle w:val="Lijstalinea"/>
        <w:numPr>
          <w:ilvl w:val="0"/>
          <w:numId w:val="1"/>
        </w:numPr>
        <w:tabs>
          <w:tab w:val="clear" w:pos="360"/>
          <w:tab w:val="num" w:pos="426"/>
          <w:tab w:val="num" w:pos="644"/>
        </w:tabs>
        <w:ind w:left="644" w:hanging="644"/>
        <w:rPr>
          <w:rFonts w:asciiTheme="minorHAnsi" w:hAnsiTheme="minorHAnsi" w:cstheme="minorHAnsi"/>
          <w:b/>
          <w:color w:val="000000" w:themeColor="text1"/>
        </w:rPr>
      </w:pPr>
      <w:r w:rsidRPr="005A7CFC">
        <w:rPr>
          <w:rFonts w:asciiTheme="minorHAnsi" w:hAnsiTheme="minorHAnsi" w:cstheme="minorHAnsi"/>
          <w:b/>
          <w:color w:val="000000" w:themeColor="text1"/>
        </w:rPr>
        <w:t>Voorstellen</w:t>
      </w:r>
    </w:p>
    <w:p w14:paraId="35A2208A" w14:textId="27C72700" w:rsidR="00B95D81" w:rsidRPr="005A7CFC" w:rsidRDefault="00B95D81" w:rsidP="00B95D81">
      <w:pPr>
        <w:pStyle w:val="Lijstalinea"/>
        <w:tabs>
          <w:tab w:val="num" w:pos="644"/>
        </w:tabs>
        <w:ind w:left="644"/>
        <w:rPr>
          <w:rFonts w:asciiTheme="minorHAnsi" w:hAnsiTheme="minorHAnsi" w:cstheme="minorHAnsi"/>
          <w:b/>
          <w:color w:val="000000" w:themeColor="text1"/>
        </w:rPr>
      </w:pPr>
    </w:p>
    <w:p w14:paraId="358CBDCC" w14:textId="77777777" w:rsidR="006C04B9" w:rsidRPr="005A7CFC" w:rsidRDefault="006C04B9" w:rsidP="00B95D81">
      <w:pPr>
        <w:pStyle w:val="Lijstalinea"/>
        <w:numPr>
          <w:ilvl w:val="1"/>
          <w:numId w:val="1"/>
        </w:numPr>
        <w:tabs>
          <w:tab w:val="num" w:pos="644"/>
        </w:tabs>
        <w:rPr>
          <w:rFonts w:asciiTheme="minorHAnsi" w:hAnsiTheme="minorHAnsi" w:cstheme="minorHAnsi"/>
          <w:b/>
          <w:i/>
          <w:color w:val="000000" w:themeColor="text1"/>
        </w:rPr>
      </w:pPr>
      <w:r w:rsidRPr="005A7CFC">
        <w:rPr>
          <w:b/>
          <w:bCs/>
          <w:color w:val="000000" w:themeColor="text1"/>
        </w:rPr>
        <w:t>Voorstel aanpassing statuten</w:t>
      </w:r>
      <w:r w:rsidRPr="005A7CFC">
        <w:rPr>
          <w:color w:val="000000" w:themeColor="text1"/>
        </w:rPr>
        <w:t xml:space="preserve">: </w:t>
      </w:r>
    </w:p>
    <w:p w14:paraId="00417687" w14:textId="2C4CD62C" w:rsidR="006C04B9" w:rsidRPr="005A7CFC" w:rsidRDefault="006C04B9" w:rsidP="006C04B9">
      <w:pPr>
        <w:pStyle w:val="Lijstalinea"/>
        <w:tabs>
          <w:tab w:val="num" w:pos="644"/>
        </w:tabs>
        <w:ind w:left="360"/>
        <w:rPr>
          <w:color w:val="000000" w:themeColor="text1"/>
        </w:rPr>
      </w:pPr>
      <w:r w:rsidRPr="005A7CFC">
        <w:rPr>
          <w:color w:val="000000" w:themeColor="text1"/>
        </w:rPr>
        <w:t>Het bestuur stelt voor om de statuten volledig te wijzigen.</w:t>
      </w:r>
    </w:p>
    <w:p w14:paraId="4ED897BC" w14:textId="78FF5ADE" w:rsidR="006C04B9" w:rsidRPr="005A7CFC" w:rsidRDefault="006C04B9" w:rsidP="009064EA">
      <w:pPr>
        <w:ind w:left="360"/>
        <w:rPr>
          <w:rFonts w:asciiTheme="minorHAnsi" w:hAnsiTheme="minorHAnsi" w:cstheme="minorHAnsi"/>
          <w:i/>
          <w:iCs/>
          <w:color w:val="000000" w:themeColor="text1"/>
        </w:rPr>
      </w:pPr>
      <w:r w:rsidRPr="005A7CFC">
        <w:rPr>
          <w:rFonts w:asciiTheme="minorHAnsi" w:hAnsiTheme="minorHAnsi" w:cstheme="minorHAnsi"/>
          <w:i/>
          <w:iCs/>
          <w:color w:val="000000" w:themeColor="text1"/>
        </w:rPr>
        <w:t xml:space="preserve">De </w:t>
      </w:r>
      <w:r w:rsidR="008F551A" w:rsidRPr="005A7CFC">
        <w:rPr>
          <w:rFonts w:asciiTheme="minorHAnsi" w:hAnsiTheme="minorHAnsi" w:cstheme="minorHAnsi"/>
          <w:i/>
          <w:iCs/>
          <w:color w:val="000000" w:themeColor="text1"/>
        </w:rPr>
        <w:t xml:space="preserve">volledige </w:t>
      </w:r>
      <w:r w:rsidRPr="005A7CFC">
        <w:rPr>
          <w:rFonts w:asciiTheme="minorHAnsi" w:hAnsiTheme="minorHAnsi" w:cstheme="minorHAnsi"/>
          <w:i/>
          <w:iCs/>
          <w:color w:val="000000" w:themeColor="text1"/>
        </w:rPr>
        <w:t xml:space="preserve">tekst van </w:t>
      </w:r>
      <w:r w:rsidR="008B4635" w:rsidRPr="005A7CFC">
        <w:rPr>
          <w:rFonts w:asciiTheme="minorHAnsi" w:hAnsiTheme="minorHAnsi" w:cstheme="minorHAnsi"/>
          <w:i/>
          <w:iCs/>
          <w:color w:val="000000" w:themeColor="text1"/>
        </w:rPr>
        <w:t>de statuten</w:t>
      </w:r>
      <w:r w:rsidR="009064EA" w:rsidRPr="005A7CFC">
        <w:rPr>
          <w:rFonts w:asciiTheme="minorHAnsi" w:hAnsiTheme="minorHAnsi" w:cstheme="minorHAnsi"/>
          <w:i/>
          <w:iCs/>
          <w:color w:val="000000" w:themeColor="text1"/>
        </w:rPr>
        <w:t xml:space="preserve"> waarin de wijzigingen zijn aangegeven</w:t>
      </w:r>
      <w:r w:rsidRPr="005A7CFC">
        <w:rPr>
          <w:rFonts w:asciiTheme="minorHAnsi" w:hAnsiTheme="minorHAnsi" w:cstheme="minorHAnsi"/>
          <w:i/>
          <w:iCs/>
          <w:color w:val="000000" w:themeColor="text1"/>
        </w:rPr>
        <w:t xml:space="preserve"> is gepubliceerd op de website van het NSPS.</w:t>
      </w:r>
    </w:p>
    <w:p w14:paraId="6641DCDD" w14:textId="20EC7D9F" w:rsidR="006C04B9" w:rsidRPr="005A7CFC" w:rsidRDefault="006C04B9" w:rsidP="008B4635">
      <w:pPr>
        <w:ind w:left="360"/>
        <w:rPr>
          <w:rFonts w:asciiTheme="minorHAnsi" w:hAnsiTheme="minorHAnsi" w:cstheme="minorHAnsi"/>
          <w:bCs/>
          <w:i/>
          <w:iCs/>
          <w:color w:val="000000" w:themeColor="text1"/>
          <w:sz w:val="22"/>
          <w:szCs w:val="22"/>
        </w:rPr>
      </w:pPr>
      <w:r w:rsidRPr="005A7CFC">
        <w:rPr>
          <w:rFonts w:asciiTheme="minorHAnsi" w:hAnsiTheme="minorHAnsi" w:cstheme="minorHAnsi"/>
          <w:bCs/>
          <w:i/>
          <w:iCs/>
          <w:color w:val="000000" w:themeColor="text1"/>
          <w:sz w:val="22"/>
          <w:szCs w:val="22"/>
        </w:rPr>
        <w:t xml:space="preserve">Indien gewenst is </w:t>
      </w:r>
      <w:r w:rsidR="008B4635" w:rsidRPr="005A7CFC">
        <w:rPr>
          <w:rFonts w:asciiTheme="minorHAnsi" w:hAnsiTheme="minorHAnsi" w:cstheme="minorHAnsi"/>
          <w:bCs/>
          <w:i/>
          <w:iCs/>
          <w:color w:val="000000" w:themeColor="text1"/>
          <w:sz w:val="22"/>
          <w:szCs w:val="22"/>
        </w:rPr>
        <w:t>de</w:t>
      </w:r>
      <w:r w:rsidRPr="005A7CFC">
        <w:rPr>
          <w:rFonts w:asciiTheme="minorHAnsi" w:hAnsiTheme="minorHAnsi" w:cstheme="minorHAnsi"/>
          <w:bCs/>
          <w:i/>
          <w:iCs/>
          <w:color w:val="000000" w:themeColor="text1"/>
          <w:sz w:val="22"/>
          <w:szCs w:val="22"/>
        </w:rPr>
        <w:t xml:space="preserve"> </w:t>
      </w:r>
      <w:r w:rsidR="008B4635" w:rsidRPr="005A7CFC">
        <w:rPr>
          <w:rFonts w:asciiTheme="minorHAnsi" w:hAnsiTheme="minorHAnsi" w:cstheme="minorHAnsi"/>
          <w:bCs/>
          <w:i/>
          <w:iCs/>
          <w:color w:val="000000" w:themeColor="text1"/>
          <w:sz w:val="22"/>
          <w:szCs w:val="22"/>
        </w:rPr>
        <w:t>tekst</w:t>
      </w:r>
      <w:r w:rsidRPr="005A7CFC">
        <w:rPr>
          <w:rFonts w:asciiTheme="minorHAnsi" w:hAnsiTheme="minorHAnsi" w:cstheme="minorHAnsi"/>
          <w:bCs/>
          <w:i/>
          <w:iCs/>
          <w:color w:val="000000" w:themeColor="text1"/>
          <w:sz w:val="22"/>
          <w:szCs w:val="22"/>
        </w:rPr>
        <w:t xml:space="preserve"> op papier te ontvangen</w:t>
      </w:r>
      <w:r w:rsidR="008139D3" w:rsidRPr="005A7CFC">
        <w:rPr>
          <w:rFonts w:asciiTheme="minorHAnsi" w:hAnsiTheme="minorHAnsi" w:cstheme="minorHAnsi"/>
          <w:bCs/>
          <w:i/>
          <w:iCs/>
          <w:color w:val="000000" w:themeColor="text1"/>
          <w:sz w:val="22"/>
          <w:szCs w:val="22"/>
        </w:rPr>
        <w:t>.</w:t>
      </w:r>
      <w:r w:rsidRPr="005A7CFC">
        <w:rPr>
          <w:rFonts w:asciiTheme="minorHAnsi" w:hAnsiTheme="minorHAnsi" w:cstheme="minorHAnsi"/>
          <w:bCs/>
          <w:i/>
          <w:iCs/>
          <w:color w:val="000000" w:themeColor="text1"/>
          <w:sz w:val="22"/>
          <w:szCs w:val="22"/>
        </w:rPr>
        <w:t xml:space="preserve"> </w:t>
      </w:r>
      <w:r w:rsidR="008139D3" w:rsidRPr="005A7CFC">
        <w:rPr>
          <w:rFonts w:asciiTheme="minorHAnsi" w:hAnsiTheme="minorHAnsi" w:cstheme="minorHAnsi"/>
          <w:bCs/>
          <w:i/>
          <w:iCs/>
          <w:color w:val="000000" w:themeColor="text1"/>
          <w:sz w:val="22"/>
          <w:szCs w:val="22"/>
        </w:rPr>
        <w:t>U</w:t>
      </w:r>
      <w:r w:rsidRPr="005A7CFC">
        <w:rPr>
          <w:rFonts w:asciiTheme="minorHAnsi" w:hAnsiTheme="minorHAnsi" w:cstheme="minorHAnsi"/>
          <w:bCs/>
          <w:i/>
          <w:iCs/>
          <w:color w:val="000000" w:themeColor="text1"/>
          <w:sz w:val="22"/>
          <w:szCs w:val="22"/>
        </w:rPr>
        <w:t xml:space="preserve"> kunt dit kenbaar maken bij het stamboekkantoor waarna toezending zal volgen.</w:t>
      </w:r>
    </w:p>
    <w:p w14:paraId="60B3ECB8" w14:textId="718D362B" w:rsidR="008F551A" w:rsidRPr="005A7CFC" w:rsidRDefault="008F551A" w:rsidP="008B4635">
      <w:pPr>
        <w:ind w:left="360"/>
        <w:rPr>
          <w:rFonts w:asciiTheme="minorHAnsi" w:hAnsiTheme="minorHAnsi" w:cstheme="minorHAnsi"/>
          <w:bCs/>
          <w:i/>
          <w:iCs/>
          <w:color w:val="000000" w:themeColor="text1"/>
          <w:sz w:val="22"/>
          <w:szCs w:val="22"/>
        </w:rPr>
      </w:pPr>
    </w:p>
    <w:p w14:paraId="5163FBF7" w14:textId="6244CB6F" w:rsidR="008F551A" w:rsidRPr="005A7CFC" w:rsidRDefault="008F551A" w:rsidP="008F551A">
      <w:pPr>
        <w:pStyle w:val="Lijstalinea"/>
        <w:tabs>
          <w:tab w:val="num" w:pos="644"/>
        </w:tabs>
        <w:ind w:left="360"/>
        <w:rPr>
          <w:rFonts w:asciiTheme="minorHAnsi" w:hAnsiTheme="minorHAnsi" w:cstheme="minorHAnsi"/>
          <w:b/>
          <w:i/>
          <w:color w:val="000000" w:themeColor="text1"/>
        </w:rPr>
      </w:pPr>
      <w:r w:rsidRPr="00FE73E3">
        <w:rPr>
          <w:rFonts w:asciiTheme="minorHAnsi" w:hAnsiTheme="minorHAnsi" w:cstheme="minorHAnsi"/>
          <w:iCs/>
          <w:color w:val="000000" w:themeColor="text1"/>
        </w:rPr>
        <w:t>Op 2</w:t>
      </w:r>
      <w:r w:rsidR="008F487B" w:rsidRPr="00FE73E3">
        <w:rPr>
          <w:rFonts w:asciiTheme="minorHAnsi" w:hAnsiTheme="minorHAnsi" w:cstheme="minorHAnsi"/>
          <w:iCs/>
          <w:color w:val="000000" w:themeColor="text1"/>
        </w:rPr>
        <w:t>7</w:t>
      </w:r>
      <w:r w:rsidRPr="00FE73E3">
        <w:rPr>
          <w:rFonts w:asciiTheme="minorHAnsi" w:hAnsiTheme="minorHAnsi" w:cstheme="minorHAnsi"/>
          <w:iCs/>
          <w:color w:val="000000" w:themeColor="text1"/>
        </w:rPr>
        <w:t>-10-202</w:t>
      </w:r>
      <w:r w:rsidR="008F487B" w:rsidRPr="00FE73E3">
        <w:rPr>
          <w:rFonts w:asciiTheme="minorHAnsi" w:hAnsiTheme="minorHAnsi" w:cstheme="minorHAnsi"/>
          <w:iCs/>
          <w:color w:val="000000" w:themeColor="text1"/>
        </w:rPr>
        <w:t>2</w:t>
      </w:r>
      <w:r w:rsidRPr="00FE73E3">
        <w:rPr>
          <w:rFonts w:asciiTheme="minorHAnsi" w:hAnsiTheme="minorHAnsi" w:cstheme="minorHAnsi"/>
          <w:iCs/>
          <w:color w:val="000000" w:themeColor="text1"/>
        </w:rPr>
        <w:t xml:space="preserve"> besproken in de LAR en voorzien van een positief</w:t>
      </w:r>
      <w:r w:rsidR="00FE73E3" w:rsidRPr="00FE73E3">
        <w:rPr>
          <w:rFonts w:asciiTheme="minorHAnsi" w:hAnsiTheme="minorHAnsi" w:cstheme="minorHAnsi"/>
          <w:iCs/>
          <w:color w:val="000000" w:themeColor="text1"/>
        </w:rPr>
        <w:t xml:space="preserve"> </w:t>
      </w:r>
      <w:r w:rsidRPr="00FE73E3">
        <w:rPr>
          <w:rFonts w:asciiTheme="minorHAnsi" w:hAnsiTheme="minorHAnsi" w:cstheme="minorHAnsi"/>
          <w:iCs/>
          <w:color w:val="000000" w:themeColor="text1"/>
        </w:rPr>
        <w:t>advies</w:t>
      </w:r>
      <w:r w:rsidRPr="005A7CFC">
        <w:rPr>
          <w:rFonts w:asciiTheme="minorHAnsi" w:hAnsiTheme="minorHAnsi" w:cstheme="minorHAnsi"/>
          <w:i/>
          <w:color w:val="000000" w:themeColor="text1"/>
        </w:rPr>
        <w:t>.</w:t>
      </w:r>
      <w:r w:rsidRPr="005A7CFC">
        <w:rPr>
          <w:rFonts w:asciiTheme="minorHAnsi" w:hAnsiTheme="minorHAnsi" w:cstheme="minorHAnsi"/>
          <w:i/>
          <w:color w:val="000000" w:themeColor="text1"/>
        </w:rPr>
        <w:br/>
      </w:r>
    </w:p>
    <w:p w14:paraId="2B37A131" w14:textId="2E9DEF2B" w:rsidR="008F6A71" w:rsidRPr="005A7CFC" w:rsidRDefault="008F6A71" w:rsidP="008F6A71">
      <w:pPr>
        <w:pStyle w:val="Lijstalinea"/>
        <w:numPr>
          <w:ilvl w:val="1"/>
          <w:numId w:val="1"/>
        </w:numPr>
        <w:tabs>
          <w:tab w:val="num" w:pos="644"/>
        </w:tabs>
        <w:rPr>
          <w:rFonts w:asciiTheme="minorHAnsi" w:hAnsiTheme="minorHAnsi" w:cstheme="minorHAnsi"/>
          <w:b/>
          <w:i/>
          <w:color w:val="000000" w:themeColor="text1"/>
        </w:rPr>
      </w:pPr>
      <w:r w:rsidRPr="005A7CFC">
        <w:rPr>
          <w:rFonts w:asciiTheme="minorHAnsi" w:hAnsiTheme="minorHAnsi" w:cstheme="minorHAnsi"/>
          <w:b/>
          <w:i/>
          <w:color w:val="000000" w:themeColor="text1"/>
        </w:rPr>
        <w:t xml:space="preserve">Voorstel aanpassing </w:t>
      </w:r>
      <w:r w:rsidR="008139D3" w:rsidRPr="005A7CFC">
        <w:rPr>
          <w:rFonts w:asciiTheme="minorHAnsi" w:hAnsiTheme="minorHAnsi" w:cstheme="minorHAnsi"/>
          <w:b/>
          <w:i/>
          <w:color w:val="000000" w:themeColor="text1"/>
        </w:rPr>
        <w:t>K</w:t>
      </w:r>
      <w:r w:rsidRPr="005A7CFC">
        <w:rPr>
          <w:rFonts w:asciiTheme="minorHAnsi" w:hAnsiTheme="minorHAnsi" w:cstheme="minorHAnsi"/>
          <w:b/>
          <w:i/>
          <w:color w:val="000000" w:themeColor="text1"/>
        </w:rPr>
        <w:t>euringsreglement:</w:t>
      </w:r>
    </w:p>
    <w:p w14:paraId="102FADBE" w14:textId="77777777" w:rsidR="008F6A71" w:rsidRPr="005A7CFC" w:rsidRDefault="008F6A71" w:rsidP="008F6A71">
      <w:pPr>
        <w:pStyle w:val="Lijstalinea"/>
        <w:tabs>
          <w:tab w:val="num" w:pos="644"/>
        </w:tabs>
        <w:ind w:left="360"/>
        <w:rPr>
          <w:color w:val="000000" w:themeColor="text1"/>
        </w:rPr>
      </w:pPr>
      <w:r w:rsidRPr="005A7CFC">
        <w:rPr>
          <w:color w:val="000000" w:themeColor="text1"/>
        </w:rPr>
        <w:t>Het hoofdbestuur stelt voor, op voorspraak van de FTC, om de volgende artikelen in het keuringsreglement te wijzigen:</w:t>
      </w:r>
    </w:p>
    <w:p w14:paraId="10291CCE" w14:textId="77777777" w:rsidR="008F6A71" w:rsidRPr="005A7CFC" w:rsidRDefault="008F6A71" w:rsidP="008F6A71">
      <w:pPr>
        <w:numPr>
          <w:ilvl w:val="0"/>
          <w:numId w:val="5"/>
        </w:numPr>
        <w:tabs>
          <w:tab w:val="num" w:pos="644"/>
        </w:tabs>
        <w:rPr>
          <w:rFonts w:asciiTheme="minorHAnsi" w:hAnsiTheme="minorHAnsi" w:cstheme="minorHAnsi"/>
          <w:b/>
          <w:i/>
          <w:color w:val="000000" w:themeColor="text1"/>
        </w:rPr>
      </w:pPr>
      <w:r w:rsidRPr="005A7CFC">
        <w:rPr>
          <w:rFonts w:asciiTheme="minorHAnsi" w:hAnsiTheme="minorHAnsi" w:cstheme="minorHAnsi"/>
          <w:b/>
          <w:i/>
          <w:color w:val="000000" w:themeColor="text1"/>
        </w:rPr>
        <w:tab/>
        <w:t xml:space="preserve">1. </w:t>
      </w:r>
      <w:r w:rsidRPr="005A7CFC">
        <w:rPr>
          <w:rFonts w:asciiTheme="minorHAnsi" w:hAnsiTheme="minorHAnsi" w:cstheme="minorHAnsi"/>
          <w:bCs/>
          <w:i/>
          <w:color w:val="000000" w:themeColor="text1"/>
        </w:rPr>
        <w:t xml:space="preserve">Bij het puntenschema voor </w:t>
      </w:r>
      <w:proofErr w:type="spellStart"/>
      <w:r w:rsidRPr="005A7CFC">
        <w:rPr>
          <w:rFonts w:asciiTheme="minorHAnsi" w:hAnsiTheme="minorHAnsi" w:cstheme="minorHAnsi"/>
          <w:bCs/>
          <w:i/>
          <w:color w:val="000000" w:themeColor="text1"/>
        </w:rPr>
        <w:t>preferentschap</w:t>
      </w:r>
      <w:proofErr w:type="spellEnd"/>
      <w:r w:rsidRPr="005A7CFC">
        <w:rPr>
          <w:rFonts w:asciiTheme="minorHAnsi" w:hAnsiTheme="minorHAnsi" w:cstheme="minorHAnsi"/>
          <w:bCs/>
          <w:i/>
          <w:color w:val="000000" w:themeColor="text1"/>
        </w:rPr>
        <w:t xml:space="preserve"> van merries/hengsten het aantal punten voor Keurpredicaat te verhogen van 16 naar 18.</w:t>
      </w:r>
    </w:p>
    <w:p w14:paraId="1442C8F4" w14:textId="77777777" w:rsidR="008F6A71" w:rsidRPr="005A7CFC" w:rsidRDefault="008F6A71" w:rsidP="008F6A71">
      <w:pPr>
        <w:numPr>
          <w:ilvl w:val="0"/>
          <w:numId w:val="5"/>
        </w:numPr>
        <w:tabs>
          <w:tab w:val="num" w:pos="644"/>
        </w:tabs>
        <w:rPr>
          <w:rFonts w:asciiTheme="minorHAnsi" w:hAnsiTheme="minorHAnsi" w:cstheme="minorHAnsi"/>
          <w:bCs/>
          <w:i/>
          <w:color w:val="000000" w:themeColor="text1"/>
        </w:rPr>
      </w:pPr>
      <w:r w:rsidRPr="005A7CFC">
        <w:rPr>
          <w:rFonts w:asciiTheme="minorHAnsi" w:hAnsiTheme="minorHAnsi" w:cstheme="minorHAnsi"/>
          <w:b/>
          <w:i/>
          <w:color w:val="000000" w:themeColor="text1"/>
        </w:rPr>
        <w:t xml:space="preserve">2. </w:t>
      </w:r>
      <w:r w:rsidRPr="005A7CFC">
        <w:rPr>
          <w:rFonts w:asciiTheme="minorHAnsi" w:hAnsiTheme="minorHAnsi" w:cstheme="minorHAnsi"/>
          <w:bCs/>
          <w:i/>
          <w:color w:val="000000" w:themeColor="text1"/>
        </w:rPr>
        <w:t>Bij artikel 12.7.2 Keuringsreglement: Ster hengst</w:t>
      </w:r>
    </w:p>
    <w:p w14:paraId="6124025E" w14:textId="77777777" w:rsidR="008F6A71" w:rsidRPr="005A7CFC" w:rsidRDefault="008F6A71" w:rsidP="008F6A71">
      <w:pPr>
        <w:numPr>
          <w:ilvl w:val="0"/>
          <w:numId w:val="5"/>
        </w:numPr>
        <w:tabs>
          <w:tab w:val="num" w:pos="644"/>
        </w:tabs>
        <w:rPr>
          <w:rFonts w:asciiTheme="minorHAnsi" w:hAnsiTheme="minorHAnsi" w:cstheme="minorHAnsi"/>
          <w:bCs/>
          <w:i/>
          <w:color w:val="000000" w:themeColor="text1"/>
        </w:rPr>
      </w:pPr>
      <w:r w:rsidRPr="005A7CFC">
        <w:rPr>
          <w:rFonts w:asciiTheme="minorHAnsi" w:hAnsiTheme="minorHAnsi" w:cstheme="minorHAnsi"/>
          <w:bCs/>
          <w:i/>
          <w:color w:val="000000" w:themeColor="text1"/>
        </w:rPr>
        <w:t>Onder 4 staat dat een sterpredicaat kan worden toegekend tot 10 jaar na de hengst is overleden.</w:t>
      </w:r>
    </w:p>
    <w:p w14:paraId="3D7BC629" w14:textId="74095727" w:rsidR="008F6A71" w:rsidRPr="005A7CFC" w:rsidRDefault="008F6A71" w:rsidP="008F6A71">
      <w:pPr>
        <w:numPr>
          <w:ilvl w:val="0"/>
          <w:numId w:val="5"/>
        </w:numPr>
        <w:tabs>
          <w:tab w:val="num" w:pos="644"/>
        </w:tabs>
        <w:rPr>
          <w:rFonts w:asciiTheme="minorHAnsi" w:hAnsiTheme="minorHAnsi" w:cstheme="minorHAnsi"/>
          <w:bCs/>
          <w:i/>
          <w:color w:val="000000" w:themeColor="text1"/>
        </w:rPr>
      </w:pPr>
      <w:r w:rsidRPr="005A7CFC">
        <w:rPr>
          <w:rFonts w:asciiTheme="minorHAnsi" w:hAnsiTheme="minorHAnsi" w:cstheme="minorHAnsi"/>
          <w:bCs/>
          <w:i/>
          <w:color w:val="000000" w:themeColor="text1"/>
        </w:rPr>
        <w:t>Bij merries staat deze toevoeging niet.</w:t>
      </w:r>
    </w:p>
    <w:p w14:paraId="256179D1" w14:textId="5108197E" w:rsidR="008F6A71" w:rsidRPr="005A7CFC" w:rsidRDefault="008F6A71" w:rsidP="008F6A71">
      <w:pPr>
        <w:numPr>
          <w:ilvl w:val="0"/>
          <w:numId w:val="5"/>
        </w:numPr>
        <w:tabs>
          <w:tab w:val="num" w:pos="644"/>
        </w:tabs>
        <w:rPr>
          <w:rFonts w:asciiTheme="minorHAnsi" w:hAnsiTheme="minorHAnsi" w:cstheme="minorHAnsi"/>
          <w:bCs/>
          <w:i/>
          <w:color w:val="000000" w:themeColor="text1"/>
        </w:rPr>
      </w:pPr>
      <w:r w:rsidRPr="005A7CFC">
        <w:rPr>
          <w:rFonts w:asciiTheme="minorHAnsi" w:hAnsiTheme="minorHAnsi" w:cstheme="minorHAnsi"/>
          <w:bCs/>
          <w:i/>
          <w:color w:val="000000" w:themeColor="text1"/>
        </w:rPr>
        <w:t>Het voorstel is om dit gelijk te trekken en de termijn van 10 jaar te laten vervallen.</w:t>
      </w:r>
    </w:p>
    <w:p w14:paraId="00F51B8C" w14:textId="644315B1" w:rsidR="008F6A71" w:rsidRPr="005A7CFC" w:rsidRDefault="009064EA" w:rsidP="009064EA">
      <w:pPr>
        <w:ind w:left="360"/>
        <w:rPr>
          <w:rFonts w:asciiTheme="minorHAnsi" w:hAnsiTheme="minorHAnsi" w:cstheme="minorHAnsi"/>
          <w:bCs/>
          <w:i/>
          <w:color w:val="000000" w:themeColor="text1"/>
        </w:rPr>
      </w:pPr>
      <w:r w:rsidRPr="005A7CFC">
        <w:rPr>
          <w:rFonts w:asciiTheme="minorHAnsi" w:hAnsiTheme="minorHAnsi" w:cstheme="minorHAnsi"/>
          <w:b/>
          <w:i/>
          <w:color w:val="000000" w:themeColor="text1"/>
        </w:rPr>
        <w:t>3</w:t>
      </w:r>
      <w:r w:rsidRPr="005A7CFC">
        <w:rPr>
          <w:rFonts w:asciiTheme="minorHAnsi" w:hAnsiTheme="minorHAnsi" w:cstheme="minorHAnsi"/>
          <w:bCs/>
          <w:i/>
          <w:color w:val="000000" w:themeColor="text1"/>
        </w:rPr>
        <w:t xml:space="preserve">. In artikel 8 en Richtlijnen II Keuringsreglement wordt gesproken over een negatief </w:t>
      </w:r>
      <w:proofErr w:type="spellStart"/>
      <w:r w:rsidRPr="005A7CFC">
        <w:rPr>
          <w:rFonts w:asciiTheme="minorHAnsi" w:hAnsiTheme="minorHAnsi" w:cstheme="minorHAnsi"/>
          <w:bCs/>
          <w:i/>
          <w:color w:val="000000" w:themeColor="text1"/>
        </w:rPr>
        <w:t>dekadvies</w:t>
      </w:r>
      <w:proofErr w:type="spellEnd"/>
      <w:r w:rsidRPr="005A7CFC">
        <w:rPr>
          <w:rFonts w:asciiTheme="minorHAnsi" w:hAnsiTheme="minorHAnsi" w:cstheme="minorHAnsi"/>
          <w:bCs/>
          <w:i/>
          <w:color w:val="000000" w:themeColor="text1"/>
        </w:rPr>
        <w:t>.</w:t>
      </w:r>
    </w:p>
    <w:p w14:paraId="7CA40CD3" w14:textId="74169DD8" w:rsidR="009064EA" w:rsidRPr="005A7CFC" w:rsidRDefault="009064EA" w:rsidP="009064EA">
      <w:pPr>
        <w:ind w:left="360"/>
        <w:rPr>
          <w:rFonts w:asciiTheme="minorHAnsi" w:hAnsiTheme="minorHAnsi" w:cstheme="minorHAnsi"/>
          <w:bCs/>
          <w:i/>
          <w:color w:val="000000" w:themeColor="text1"/>
        </w:rPr>
      </w:pPr>
      <w:r w:rsidRPr="005A7CFC">
        <w:rPr>
          <w:rFonts w:asciiTheme="minorHAnsi" w:hAnsiTheme="minorHAnsi" w:cstheme="minorHAnsi"/>
          <w:bCs/>
          <w:i/>
          <w:color w:val="000000" w:themeColor="text1"/>
        </w:rPr>
        <w:t xml:space="preserve">Voorgesteld wordt om de aanduiding negatief </w:t>
      </w:r>
      <w:proofErr w:type="spellStart"/>
      <w:r w:rsidRPr="005A7CFC">
        <w:rPr>
          <w:rFonts w:asciiTheme="minorHAnsi" w:hAnsiTheme="minorHAnsi" w:cstheme="minorHAnsi"/>
          <w:bCs/>
          <w:i/>
          <w:color w:val="000000" w:themeColor="text1"/>
        </w:rPr>
        <w:t>dekadvies</w:t>
      </w:r>
      <w:proofErr w:type="spellEnd"/>
      <w:r w:rsidRPr="005A7CFC">
        <w:rPr>
          <w:rFonts w:asciiTheme="minorHAnsi" w:hAnsiTheme="minorHAnsi" w:cstheme="minorHAnsi"/>
          <w:bCs/>
          <w:i/>
          <w:color w:val="000000" w:themeColor="text1"/>
        </w:rPr>
        <w:t xml:space="preserve"> te schrappen.</w:t>
      </w:r>
    </w:p>
    <w:p w14:paraId="7ADDD4BF" w14:textId="54A6394B" w:rsidR="008F6A71" w:rsidRPr="005A7CFC" w:rsidRDefault="008F6A71" w:rsidP="009064EA">
      <w:pPr>
        <w:tabs>
          <w:tab w:val="num" w:pos="720"/>
        </w:tabs>
        <w:ind w:left="360"/>
        <w:rPr>
          <w:rFonts w:asciiTheme="minorHAnsi" w:hAnsiTheme="minorHAnsi" w:cstheme="minorHAnsi"/>
          <w:bCs/>
          <w:i/>
          <w:color w:val="000000" w:themeColor="text1"/>
        </w:rPr>
      </w:pPr>
      <w:r w:rsidRPr="005A7CFC">
        <w:rPr>
          <w:rFonts w:asciiTheme="minorHAnsi" w:hAnsiTheme="minorHAnsi" w:cstheme="minorHAnsi"/>
          <w:bCs/>
          <w:i/>
          <w:color w:val="000000" w:themeColor="text1"/>
        </w:rPr>
        <w:tab/>
      </w:r>
    </w:p>
    <w:p w14:paraId="52BD6146" w14:textId="77777777" w:rsidR="00FE73E3" w:rsidRDefault="008F6A71" w:rsidP="009064EA">
      <w:pPr>
        <w:pStyle w:val="Lijstalinea"/>
        <w:tabs>
          <w:tab w:val="num" w:pos="644"/>
        </w:tabs>
        <w:ind w:left="360"/>
        <w:rPr>
          <w:rFonts w:asciiTheme="minorHAnsi" w:hAnsiTheme="minorHAnsi" w:cstheme="minorHAnsi"/>
          <w:iCs/>
          <w:color w:val="000000" w:themeColor="text1"/>
        </w:rPr>
      </w:pPr>
      <w:r w:rsidRPr="00FE73E3">
        <w:rPr>
          <w:rFonts w:asciiTheme="minorHAnsi" w:hAnsiTheme="minorHAnsi" w:cstheme="minorHAnsi"/>
          <w:iCs/>
          <w:color w:val="000000" w:themeColor="text1"/>
        </w:rPr>
        <w:t>Op 2</w:t>
      </w:r>
      <w:r w:rsidR="008F487B" w:rsidRPr="00FE73E3">
        <w:rPr>
          <w:rFonts w:asciiTheme="minorHAnsi" w:hAnsiTheme="minorHAnsi" w:cstheme="minorHAnsi"/>
          <w:iCs/>
          <w:color w:val="000000" w:themeColor="text1"/>
        </w:rPr>
        <w:t>7</w:t>
      </w:r>
      <w:r w:rsidRPr="00FE73E3">
        <w:rPr>
          <w:rFonts w:asciiTheme="minorHAnsi" w:hAnsiTheme="minorHAnsi" w:cstheme="minorHAnsi"/>
          <w:iCs/>
          <w:color w:val="000000" w:themeColor="text1"/>
        </w:rPr>
        <w:t>-10-202</w:t>
      </w:r>
      <w:r w:rsidR="008F487B" w:rsidRPr="00FE73E3">
        <w:rPr>
          <w:rFonts w:asciiTheme="minorHAnsi" w:hAnsiTheme="minorHAnsi" w:cstheme="minorHAnsi"/>
          <w:iCs/>
          <w:color w:val="000000" w:themeColor="text1"/>
        </w:rPr>
        <w:t>2</w:t>
      </w:r>
      <w:r w:rsidRPr="00FE73E3">
        <w:rPr>
          <w:rFonts w:asciiTheme="minorHAnsi" w:hAnsiTheme="minorHAnsi" w:cstheme="minorHAnsi"/>
          <w:iCs/>
          <w:color w:val="000000" w:themeColor="text1"/>
        </w:rPr>
        <w:t xml:space="preserve"> besproken in de LAR en voorzien van een positief advies.</w:t>
      </w:r>
    </w:p>
    <w:p w14:paraId="2BDE371B" w14:textId="5C4B6061" w:rsidR="008F6A71" w:rsidRPr="00FE73E3" w:rsidRDefault="008F6A71" w:rsidP="009064EA">
      <w:pPr>
        <w:pStyle w:val="Lijstalinea"/>
        <w:tabs>
          <w:tab w:val="num" w:pos="644"/>
        </w:tabs>
        <w:ind w:left="360"/>
        <w:rPr>
          <w:rFonts w:asciiTheme="minorHAnsi" w:hAnsiTheme="minorHAnsi" w:cstheme="minorHAnsi"/>
          <w:b/>
          <w:i/>
          <w:color w:val="000000" w:themeColor="text1"/>
        </w:rPr>
      </w:pPr>
      <w:r w:rsidRPr="00FE73E3">
        <w:rPr>
          <w:rFonts w:asciiTheme="minorHAnsi" w:hAnsiTheme="minorHAnsi" w:cstheme="minorHAnsi"/>
          <w:b/>
          <w:i/>
          <w:color w:val="000000" w:themeColor="text1"/>
        </w:rPr>
        <w:br/>
      </w:r>
    </w:p>
    <w:p w14:paraId="6D280261" w14:textId="77777777" w:rsidR="006C04B9" w:rsidRPr="005A7CFC" w:rsidRDefault="006C04B9" w:rsidP="008F551A">
      <w:pPr>
        <w:tabs>
          <w:tab w:val="num" w:pos="644"/>
        </w:tabs>
        <w:rPr>
          <w:rFonts w:asciiTheme="minorHAnsi" w:hAnsiTheme="minorHAnsi" w:cstheme="minorHAnsi"/>
          <w:b/>
          <w:i/>
          <w:color w:val="000000" w:themeColor="text1"/>
        </w:rPr>
      </w:pPr>
    </w:p>
    <w:p w14:paraId="4290312C" w14:textId="045C9382" w:rsidR="006A77B8" w:rsidRPr="005A7CFC" w:rsidRDefault="00BE35BF" w:rsidP="00DB78C0">
      <w:pPr>
        <w:pStyle w:val="Lijstalinea"/>
        <w:numPr>
          <w:ilvl w:val="1"/>
          <w:numId w:val="1"/>
        </w:numPr>
        <w:tabs>
          <w:tab w:val="num" w:pos="644"/>
        </w:tabs>
        <w:rPr>
          <w:color w:val="000000" w:themeColor="text1"/>
        </w:rPr>
      </w:pPr>
      <w:r w:rsidRPr="005A7CFC">
        <w:rPr>
          <w:rFonts w:asciiTheme="minorHAnsi" w:hAnsiTheme="minorHAnsi" w:cstheme="minorHAnsi"/>
          <w:b/>
          <w:i/>
          <w:color w:val="000000" w:themeColor="text1"/>
        </w:rPr>
        <w:lastRenderedPageBreak/>
        <w:t xml:space="preserve">Voorstel aanpassing </w:t>
      </w:r>
      <w:r w:rsidR="008139D3" w:rsidRPr="005A7CFC">
        <w:rPr>
          <w:rFonts w:asciiTheme="minorHAnsi" w:hAnsiTheme="minorHAnsi" w:cstheme="minorHAnsi"/>
          <w:b/>
          <w:i/>
          <w:color w:val="000000" w:themeColor="text1"/>
        </w:rPr>
        <w:t>K</w:t>
      </w:r>
      <w:r w:rsidR="002A1BC0" w:rsidRPr="005A7CFC">
        <w:rPr>
          <w:rFonts w:asciiTheme="minorHAnsi" w:hAnsiTheme="minorHAnsi" w:cstheme="minorHAnsi"/>
          <w:b/>
          <w:i/>
          <w:color w:val="000000" w:themeColor="text1"/>
        </w:rPr>
        <w:t>euringsreglemen</w:t>
      </w:r>
      <w:r w:rsidRPr="005A7CFC">
        <w:rPr>
          <w:rFonts w:asciiTheme="minorHAnsi" w:hAnsiTheme="minorHAnsi" w:cstheme="minorHAnsi"/>
          <w:b/>
          <w:i/>
          <w:color w:val="000000" w:themeColor="text1"/>
        </w:rPr>
        <w:t>t</w:t>
      </w:r>
      <w:r w:rsidR="00E76B5A" w:rsidRPr="005A7CFC">
        <w:rPr>
          <w:rFonts w:asciiTheme="minorHAnsi" w:hAnsiTheme="minorHAnsi" w:cstheme="minorHAnsi"/>
          <w:b/>
          <w:i/>
          <w:color w:val="000000" w:themeColor="text1"/>
        </w:rPr>
        <w:t xml:space="preserve"> </w:t>
      </w:r>
      <w:r w:rsidR="00F42FB4" w:rsidRPr="005A7CFC">
        <w:rPr>
          <w:rFonts w:asciiTheme="minorHAnsi" w:hAnsiTheme="minorHAnsi" w:cstheme="minorHAnsi"/>
          <w:b/>
          <w:i/>
          <w:color w:val="000000" w:themeColor="text1"/>
          <w:highlight w:val="yellow"/>
        </w:rPr>
        <w:br/>
      </w:r>
      <w:r w:rsidR="006A77B8" w:rsidRPr="005A7CFC">
        <w:rPr>
          <w:color w:val="000000" w:themeColor="text1"/>
        </w:rPr>
        <w:t>Het bestuur stelt voor om het keuringsreglement volledig te wijzigen.</w:t>
      </w:r>
    </w:p>
    <w:p w14:paraId="30BB3A54" w14:textId="65749803" w:rsidR="006A77B8" w:rsidRPr="005A7CFC" w:rsidRDefault="006A77B8" w:rsidP="006A77B8">
      <w:pPr>
        <w:ind w:firstLine="360"/>
        <w:rPr>
          <w:rFonts w:asciiTheme="minorHAnsi" w:hAnsiTheme="minorHAnsi" w:cstheme="minorHAnsi"/>
          <w:i/>
          <w:iCs/>
          <w:color w:val="000000" w:themeColor="text1"/>
        </w:rPr>
      </w:pPr>
      <w:r w:rsidRPr="005A7CFC">
        <w:rPr>
          <w:rFonts w:asciiTheme="minorHAnsi" w:hAnsiTheme="minorHAnsi" w:cstheme="minorHAnsi"/>
          <w:i/>
          <w:iCs/>
          <w:color w:val="000000" w:themeColor="text1"/>
        </w:rPr>
        <w:t>De volledige tekst van het keuringsreglement is gepubliceerd op de website van het NSPS.</w:t>
      </w:r>
    </w:p>
    <w:p w14:paraId="19B97E16" w14:textId="1F42A781" w:rsidR="006A77B8" w:rsidRPr="005A7CFC" w:rsidRDefault="006A77B8" w:rsidP="006A77B8">
      <w:pPr>
        <w:ind w:left="360"/>
        <w:rPr>
          <w:rFonts w:asciiTheme="minorHAnsi" w:hAnsiTheme="minorHAnsi" w:cstheme="minorHAnsi"/>
          <w:bCs/>
          <w:i/>
          <w:iCs/>
          <w:color w:val="000000" w:themeColor="text1"/>
          <w:sz w:val="22"/>
          <w:szCs w:val="22"/>
        </w:rPr>
      </w:pPr>
      <w:r w:rsidRPr="005A7CFC">
        <w:rPr>
          <w:rFonts w:asciiTheme="minorHAnsi" w:hAnsiTheme="minorHAnsi" w:cstheme="minorHAnsi"/>
          <w:bCs/>
          <w:i/>
          <w:iCs/>
          <w:color w:val="000000" w:themeColor="text1"/>
          <w:sz w:val="22"/>
          <w:szCs w:val="22"/>
        </w:rPr>
        <w:t>Indien gewenst is de tekst op papier te ontvangen</w:t>
      </w:r>
      <w:r w:rsidR="008139D3" w:rsidRPr="005A7CFC">
        <w:rPr>
          <w:rFonts w:asciiTheme="minorHAnsi" w:hAnsiTheme="minorHAnsi" w:cstheme="minorHAnsi"/>
          <w:bCs/>
          <w:i/>
          <w:iCs/>
          <w:color w:val="000000" w:themeColor="text1"/>
          <w:sz w:val="22"/>
          <w:szCs w:val="22"/>
        </w:rPr>
        <w:t>.</w:t>
      </w:r>
      <w:r w:rsidRPr="005A7CFC">
        <w:rPr>
          <w:rFonts w:asciiTheme="minorHAnsi" w:hAnsiTheme="minorHAnsi" w:cstheme="minorHAnsi"/>
          <w:bCs/>
          <w:i/>
          <w:iCs/>
          <w:color w:val="000000" w:themeColor="text1"/>
          <w:sz w:val="22"/>
          <w:szCs w:val="22"/>
        </w:rPr>
        <w:t xml:space="preserve"> </w:t>
      </w:r>
      <w:r w:rsidR="008139D3" w:rsidRPr="005A7CFC">
        <w:rPr>
          <w:rFonts w:asciiTheme="minorHAnsi" w:hAnsiTheme="minorHAnsi" w:cstheme="minorHAnsi"/>
          <w:bCs/>
          <w:i/>
          <w:iCs/>
          <w:color w:val="000000" w:themeColor="text1"/>
          <w:sz w:val="22"/>
          <w:szCs w:val="22"/>
        </w:rPr>
        <w:t>U</w:t>
      </w:r>
      <w:r w:rsidRPr="005A7CFC">
        <w:rPr>
          <w:rFonts w:asciiTheme="minorHAnsi" w:hAnsiTheme="minorHAnsi" w:cstheme="minorHAnsi"/>
          <w:bCs/>
          <w:i/>
          <w:iCs/>
          <w:color w:val="000000" w:themeColor="text1"/>
          <w:sz w:val="22"/>
          <w:szCs w:val="22"/>
        </w:rPr>
        <w:t xml:space="preserve"> kunt dit kenbaar maken bij het stamboekkantoor waarna toezending zal volgen.</w:t>
      </w:r>
    </w:p>
    <w:p w14:paraId="23B96E07" w14:textId="77777777" w:rsidR="008F551A" w:rsidRPr="005A7CFC" w:rsidRDefault="008F551A" w:rsidP="00DB78C0">
      <w:pPr>
        <w:tabs>
          <w:tab w:val="num" w:pos="644"/>
        </w:tabs>
        <w:rPr>
          <w:rFonts w:asciiTheme="minorHAnsi" w:hAnsiTheme="minorHAnsi" w:cstheme="minorHAnsi"/>
          <w:i/>
          <w:color w:val="000000" w:themeColor="text1"/>
          <w:highlight w:val="yellow"/>
        </w:rPr>
      </w:pPr>
    </w:p>
    <w:p w14:paraId="312B11A5" w14:textId="0FB8AD84" w:rsidR="002936C1" w:rsidRPr="00FE73E3" w:rsidRDefault="00F42FB4" w:rsidP="008F6A71">
      <w:pPr>
        <w:pStyle w:val="Lijstalinea"/>
        <w:tabs>
          <w:tab w:val="num" w:pos="644"/>
        </w:tabs>
        <w:ind w:left="360"/>
        <w:rPr>
          <w:rFonts w:asciiTheme="minorHAnsi" w:hAnsiTheme="minorHAnsi" w:cstheme="minorHAnsi"/>
          <w:b/>
          <w:color w:val="000000" w:themeColor="text1"/>
        </w:rPr>
      </w:pPr>
      <w:r w:rsidRPr="00FE73E3">
        <w:rPr>
          <w:rFonts w:asciiTheme="minorHAnsi" w:hAnsiTheme="minorHAnsi" w:cstheme="minorHAnsi"/>
          <w:iCs/>
          <w:color w:val="000000" w:themeColor="text1"/>
        </w:rPr>
        <w:t xml:space="preserve">Op </w:t>
      </w:r>
      <w:r w:rsidR="00914FD2" w:rsidRPr="00FE73E3">
        <w:rPr>
          <w:rFonts w:asciiTheme="minorHAnsi" w:hAnsiTheme="minorHAnsi" w:cstheme="minorHAnsi"/>
          <w:iCs/>
          <w:color w:val="000000" w:themeColor="text1"/>
        </w:rPr>
        <w:t>2</w:t>
      </w:r>
      <w:r w:rsidR="008F487B" w:rsidRPr="00FE73E3">
        <w:rPr>
          <w:rFonts w:asciiTheme="minorHAnsi" w:hAnsiTheme="minorHAnsi" w:cstheme="minorHAnsi"/>
          <w:iCs/>
          <w:color w:val="000000" w:themeColor="text1"/>
        </w:rPr>
        <w:t>7</w:t>
      </w:r>
      <w:r w:rsidR="00914FD2" w:rsidRPr="00FE73E3">
        <w:rPr>
          <w:rFonts w:asciiTheme="minorHAnsi" w:hAnsiTheme="minorHAnsi" w:cstheme="minorHAnsi"/>
          <w:iCs/>
          <w:color w:val="000000" w:themeColor="text1"/>
        </w:rPr>
        <w:t>-10-202</w:t>
      </w:r>
      <w:r w:rsidR="008F487B" w:rsidRPr="00FE73E3">
        <w:rPr>
          <w:rFonts w:asciiTheme="minorHAnsi" w:hAnsiTheme="minorHAnsi" w:cstheme="minorHAnsi"/>
          <w:iCs/>
          <w:color w:val="000000" w:themeColor="text1"/>
        </w:rPr>
        <w:t>2</w:t>
      </w:r>
      <w:r w:rsidRPr="00FE73E3">
        <w:rPr>
          <w:rFonts w:asciiTheme="minorHAnsi" w:hAnsiTheme="minorHAnsi" w:cstheme="minorHAnsi"/>
          <w:iCs/>
          <w:color w:val="000000" w:themeColor="text1"/>
        </w:rPr>
        <w:t xml:space="preserve"> besproken in de LAR en voorzien van een</w:t>
      </w:r>
      <w:r w:rsidR="006164E4" w:rsidRPr="00FE73E3">
        <w:rPr>
          <w:rFonts w:asciiTheme="minorHAnsi" w:hAnsiTheme="minorHAnsi" w:cstheme="minorHAnsi"/>
          <w:iCs/>
          <w:color w:val="000000" w:themeColor="text1"/>
        </w:rPr>
        <w:t xml:space="preserve"> positief</w:t>
      </w:r>
      <w:r w:rsidRPr="00FE73E3">
        <w:rPr>
          <w:rFonts w:asciiTheme="minorHAnsi" w:hAnsiTheme="minorHAnsi" w:cstheme="minorHAnsi"/>
          <w:iCs/>
          <w:color w:val="000000" w:themeColor="text1"/>
        </w:rPr>
        <w:t xml:space="preserve"> advies.</w:t>
      </w:r>
      <w:r w:rsidR="007A75FF" w:rsidRPr="00FE73E3">
        <w:rPr>
          <w:rFonts w:asciiTheme="minorHAnsi" w:hAnsiTheme="minorHAnsi" w:cstheme="minorHAnsi"/>
          <w:b/>
          <w:color w:val="000000" w:themeColor="text1"/>
        </w:rPr>
        <w:br/>
      </w:r>
    </w:p>
    <w:p w14:paraId="1D07E207" w14:textId="15304DAB" w:rsidR="00DB78C0" w:rsidRPr="005A7CFC" w:rsidRDefault="008139D3" w:rsidP="008139D3">
      <w:pPr>
        <w:pStyle w:val="Lijstalinea"/>
        <w:numPr>
          <w:ilvl w:val="1"/>
          <w:numId w:val="1"/>
        </w:numPr>
        <w:tabs>
          <w:tab w:val="num" w:pos="644"/>
        </w:tabs>
        <w:rPr>
          <w:rFonts w:asciiTheme="minorHAnsi" w:hAnsiTheme="minorHAnsi" w:cstheme="minorHAnsi"/>
          <w:b/>
          <w:color w:val="000000" w:themeColor="text1"/>
        </w:rPr>
      </w:pPr>
      <w:r w:rsidRPr="005A7CFC">
        <w:rPr>
          <w:rFonts w:asciiTheme="minorHAnsi" w:hAnsiTheme="minorHAnsi" w:cstheme="minorHAnsi"/>
          <w:b/>
          <w:color w:val="000000" w:themeColor="text1"/>
        </w:rPr>
        <w:t>Voorstel aanpassing Wedstrijdreglement Concoursrubrieken</w:t>
      </w:r>
    </w:p>
    <w:p w14:paraId="6C0470BE" w14:textId="71F74FE3" w:rsidR="008139D3" w:rsidRPr="005A7CFC" w:rsidRDefault="008139D3" w:rsidP="008139D3">
      <w:pPr>
        <w:pStyle w:val="Lijstalinea"/>
        <w:tabs>
          <w:tab w:val="num" w:pos="644"/>
        </w:tabs>
        <w:ind w:left="360"/>
        <w:rPr>
          <w:bCs/>
          <w:color w:val="000000" w:themeColor="text1"/>
        </w:rPr>
      </w:pPr>
      <w:r w:rsidRPr="005A7CFC">
        <w:rPr>
          <w:rFonts w:asciiTheme="minorHAnsi" w:hAnsiTheme="minorHAnsi" w:cstheme="minorHAnsi"/>
          <w:bCs/>
          <w:color w:val="000000" w:themeColor="text1"/>
        </w:rPr>
        <w:t xml:space="preserve">Het bestuur stelt voor om het Wedstrijdreglement Concoursrubrieken gedeeltelijk te wijzigen. </w:t>
      </w:r>
      <w:r w:rsidRPr="005A7CFC">
        <w:rPr>
          <w:bCs/>
          <w:color w:val="000000" w:themeColor="text1"/>
        </w:rPr>
        <w:t>De voorgestelede aanpassingen zijn gemarkeerd met geel doorstreept wat vervangen moet worden door de rode tekst.</w:t>
      </w:r>
    </w:p>
    <w:p w14:paraId="37C0AE87" w14:textId="5C15BB7D" w:rsidR="008139D3" w:rsidRPr="005A7CFC" w:rsidRDefault="008139D3" w:rsidP="008139D3">
      <w:pPr>
        <w:pStyle w:val="Lijstalinea"/>
        <w:tabs>
          <w:tab w:val="num" w:pos="644"/>
        </w:tabs>
        <w:ind w:left="360"/>
        <w:rPr>
          <w:rFonts w:asciiTheme="minorHAnsi" w:hAnsiTheme="minorHAnsi" w:cstheme="minorHAnsi"/>
          <w:bCs/>
          <w:color w:val="000000" w:themeColor="text1"/>
        </w:rPr>
      </w:pPr>
    </w:p>
    <w:p w14:paraId="03399803" w14:textId="77257334" w:rsidR="008139D3" w:rsidRPr="005A7CFC" w:rsidRDefault="008139D3" w:rsidP="008139D3">
      <w:pPr>
        <w:ind w:left="360"/>
        <w:rPr>
          <w:rFonts w:asciiTheme="minorHAnsi" w:hAnsiTheme="minorHAnsi" w:cstheme="minorHAnsi"/>
          <w:i/>
          <w:iCs/>
          <w:color w:val="000000" w:themeColor="text1"/>
        </w:rPr>
      </w:pPr>
      <w:r w:rsidRPr="005A7CFC">
        <w:rPr>
          <w:rFonts w:asciiTheme="minorHAnsi" w:hAnsiTheme="minorHAnsi" w:cstheme="minorHAnsi"/>
          <w:i/>
          <w:iCs/>
          <w:color w:val="000000" w:themeColor="text1"/>
        </w:rPr>
        <w:t>De volledige tekst van het Wedstrijdreglement Concoursrubrieken is gepubliceerd op de website van het NSPS.</w:t>
      </w:r>
    </w:p>
    <w:p w14:paraId="53895AF8" w14:textId="77777777" w:rsidR="008139D3" w:rsidRPr="005A7CFC" w:rsidRDefault="008139D3" w:rsidP="008139D3">
      <w:pPr>
        <w:ind w:left="360"/>
        <w:rPr>
          <w:rFonts w:asciiTheme="minorHAnsi" w:hAnsiTheme="minorHAnsi" w:cstheme="minorHAnsi"/>
          <w:bCs/>
          <w:i/>
          <w:iCs/>
          <w:color w:val="000000" w:themeColor="text1"/>
          <w:sz w:val="22"/>
          <w:szCs w:val="22"/>
        </w:rPr>
      </w:pPr>
      <w:r w:rsidRPr="005A7CFC">
        <w:rPr>
          <w:rFonts w:asciiTheme="minorHAnsi" w:hAnsiTheme="minorHAnsi" w:cstheme="minorHAnsi"/>
          <w:bCs/>
          <w:i/>
          <w:iCs/>
          <w:color w:val="000000" w:themeColor="text1"/>
          <w:sz w:val="22"/>
          <w:szCs w:val="22"/>
        </w:rPr>
        <w:t>Indien gewenst is de tekst op papier te ontvangen. U kunt dit kenbaar maken bij het stamboekkantoor waarna toezending zal volgen.</w:t>
      </w:r>
    </w:p>
    <w:p w14:paraId="48C68719" w14:textId="0D7C15FA" w:rsidR="008139D3" w:rsidRPr="005A7CFC" w:rsidRDefault="008139D3" w:rsidP="008139D3">
      <w:pPr>
        <w:pStyle w:val="Lijstalinea"/>
        <w:tabs>
          <w:tab w:val="num" w:pos="644"/>
        </w:tabs>
        <w:ind w:left="360"/>
        <w:rPr>
          <w:rFonts w:asciiTheme="minorHAnsi" w:hAnsiTheme="minorHAnsi" w:cstheme="minorHAnsi"/>
          <w:bCs/>
          <w:color w:val="000000" w:themeColor="text1"/>
        </w:rPr>
      </w:pPr>
    </w:p>
    <w:p w14:paraId="6C63CAFE" w14:textId="7EA4EF5D" w:rsidR="008139D3" w:rsidRDefault="008139D3" w:rsidP="008139D3">
      <w:pPr>
        <w:pStyle w:val="Lijstalinea"/>
        <w:tabs>
          <w:tab w:val="num" w:pos="644"/>
        </w:tabs>
        <w:ind w:left="360"/>
        <w:rPr>
          <w:rFonts w:asciiTheme="minorHAnsi" w:hAnsiTheme="minorHAnsi" w:cstheme="minorHAnsi"/>
          <w:iCs/>
          <w:color w:val="000000" w:themeColor="text1"/>
        </w:rPr>
      </w:pPr>
      <w:r w:rsidRPr="00FE73E3">
        <w:rPr>
          <w:rFonts w:asciiTheme="minorHAnsi" w:hAnsiTheme="minorHAnsi" w:cstheme="minorHAnsi"/>
          <w:iCs/>
          <w:color w:val="000000" w:themeColor="text1"/>
        </w:rPr>
        <w:t>Op 2</w:t>
      </w:r>
      <w:r w:rsidR="008F487B" w:rsidRPr="00FE73E3">
        <w:rPr>
          <w:rFonts w:asciiTheme="minorHAnsi" w:hAnsiTheme="minorHAnsi" w:cstheme="minorHAnsi"/>
          <w:iCs/>
          <w:color w:val="000000" w:themeColor="text1"/>
        </w:rPr>
        <w:t>7</w:t>
      </w:r>
      <w:r w:rsidRPr="00FE73E3">
        <w:rPr>
          <w:rFonts w:asciiTheme="minorHAnsi" w:hAnsiTheme="minorHAnsi" w:cstheme="minorHAnsi"/>
          <w:iCs/>
          <w:color w:val="000000" w:themeColor="text1"/>
        </w:rPr>
        <w:t>-10-202</w:t>
      </w:r>
      <w:r w:rsidR="008F487B" w:rsidRPr="00FE73E3">
        <w:rPr>
          <w:rFonts w:asciiTheme="minorHAnsi" w:hAnsiTheme="minorHAnsi" w:cstheme="minorHAnsi"/>
          <w:iCs/>
          <w:color w:val="000000" w:themeColor="text1"/>
        </w:rPr>
        <w:t>2</w:t>
      </w:r>
      <w:r w:rsidRPr="00FE73E3">
        <w:rPr>
          <w:rFonts w:asciiTheme="minorHAnsi" w:hAnsiTheme="minorHAnsi" w:cstheme="minorHAnsi"/>
          <w:iCs/>
          <w:color w:val="000000" w:themeColor="text1"/>
        </w:rPr>
        <w:t xml:space="preserve"> besproken in de LAR en voorzien van een positief advies.</w:t>
      </w:r>
    </w:p>
    <w:p w14:paraId="4D4FC079" w14:textId="21A13760" w:rsidR="00106EF5" w:rsidRDefault="00106EF5" w:rsidP="00106EF5">
      <w:pPr>
        <w:tabs>
          <w:tab w:val="num" w:pos="644"/>
        </w:tabs>
        <w:rPr>
          <w:rFonts w:asciiTheme="minorHAnsi" w:hAnsiTheme="minorHAnsi" w:cstheme="minorHAnsi"/>
          <w:bCs/>
          <w:iCs/>
          <w:color w:val="000000" w:themeColor="text1"/>
        </w:rPr>
      </w:pPr>
    </w:p>
    <w:p w14:paraId="40D62FD9" w14:textId="6BA1BB70" w:rsidR="00106EF5" w:rsidRPr="00106EF5" w:rsidRDefault="00106EF5" w:rsidP="00106EF5">
      <w:pPr>
        <w:pStyle w:val="Lijstalinea"/>
        <w:numPr>
          <w:ilvl w:val="1"/>
          <w:numId w:val="1"/>
        </w:numPr>
        <w:tabs>
          <w:tab w:val="num" w:pos="644"/>
        </w:tabs>
        <w:rPr>
          <w:rFonts w:asciiTheme="minorHAnsi" w:hAnsiTheme="minorHAnsi" w:cstheme="minorHAnsi"/>
          <w:b/>
          <w:iCs/>
          <w:color w:val="000000" w:themeColor="text1"/>
        </w:rPr>
      </w:pPr>
      <w:r w:rsidRPr="00106EF5">
        <w:rPr>
          <w:rFonts w:asciiTheme="minorHAnsi" w:hAnsiTheme="minorHAnsi" w:cstheme="minorHAnsi"/>
          <w:b/>
          <w:iCs/>
          <w:color w:val="000000" w:themeColor="text1"/>
        </w:rPr>
        <w:t>Voorstel diens</w:t>
      </w:r>
      <w:r>
        <w:rPr>
          <w:rFonts w:asciiTheme="minorHAnsi" w:hAnsiTheme="minorHAnsi" w:cstheme="minorHAnsi"/>
          <w:b/>
          <w:iCs/>
          <w:color w:val="000000" w:themeColor="text1"/>
        </w:rPr>
        <w:t>t</w:t>
      </w:r>
      <w:r w:rsidRPr="00106EF5">
        <w:rPr>
          <w:rFonts w:asciiTheme="minorHAnsi" w:hAnsiTheme="minorHAnsi" w:cstheme="minorHAnsi"/>
          <w:b/>
          <w:iCs/>
          <w:color w:val="000000" w:themeColor="text1"/>
        </w:rPr>
        <w:t>verlening andere stamboeken</w:t>
      </w:r>
    </w:p>
    <w:p w14:paraId="45580808" w14:textId="4141B815" w:rsidR="00106EF5" w:rsidRPr="00106EF5" w:rsidRDefault="00106EF5" w:rsidP="00106EF5">
      <w:pPr>
        <w:pStyle w:val="Lijstalinea"/>
        <w:tabs>
          <w:tab w:val="num" w:pos="644"/>
        </w:tabs>
        <w:ind w:left="360"/>
        <w:rPr>
          <w:rFonts w:asciiTheme="minorHAnsi" w:hAnsiTheme="minorHAnsi" w:cstheme="minorHAnsi"/>
          <w:bCs/>
          <w:iCs/>
          <w:color w:val="000000" w:themeColor="text1"/>
        </w:rPr>
      </w:pPr>
      <w:r>
        <w:t>Het bestuur is benaderd door een tweetal stamboeken om hun stamboek administratie uit te voeren. Inmiddels zijn de gesprekken in een afrondend stadium en vragen we toestemming van de ALV om de overeenkomst aan te gaan. Ter vergadering volgt nadere informatie.</w:t>
      </w:r>
      <w:r>
        <w:br/>
      </w:r>
      <w:r>
        <w:br/>
        <w:t>( Op 27-10-2022 besproken in de LAR en voorzien van een positief advies)</w:t>
      </w:r>
    </w:p>
    <w:p w14:paraId="6E217E59" w14:textId="77777777" w:rsidR="00DB78C0" w:rsidRPr="005A7CFC" w:rsidRDefault="00DB78C0" w:rsidP="00DB78C0">
      <w:pPr>
        <w:tabs>
          <w:tab w:val="num" w:pos="644"/>
        </w:tabs>
        <w:rPr>
          <w:rFonts w:asciiTheme="minorHAnsi" w:hAnsiTheme="minorHAnsi" w:cstheme="minorHAnsi"/>
          <w:b/>
          <w:color w:val="000000" w:themeColor="text1"/>
        </w:rPr>
      </w:pPr>
    </w:p>
    <w:p w14:paraId="77905D24" w14:textId="0FC7F989" w:rsidR="00390108" w:rsidRPr="005A7CFC" w:rsidRDefault="00797E6C" w:rsidP="00390108">
      <w:pPr>
        <w:numPr>
          <w:ilvl w:val="0"/>
          <w:numId w:val="1"/>
        </w:numPr>
        <w:tabs>
          <w:tab w:val="num" w:pos="644"/>
        </w:tabs>
        <w:rPr>
          <w:rFonts w:asciiTheme="minorHAnsi" w:hAnsiTheme="minorHAnsi" w:cstheme="minorHAnsi"/>
          <w:b/>
          <w:bCs/>
          <w:iCs/>
          <w:color w:val="000000" w:themeColor="text1"/>
        </w:rPr>
      </w:pPr>
      <w:r w:rsidRPr="005A7CFC">
        <w:rPr>
          <w:rFonts w:asciiTheme="minorHAnsi" w:hAnsiTheme="minorHAnsi" w:cstheme="minorHAnsi"/>
          <w:b/>
          <w:bCs/>
          <w:iCs/>
          <w:color w:val="000000" w:themeColor="text1"/>
        </w:rPr>
        <w:t>Verkiezingen en/of b</w:t>
      </w:r>
      <w:r w:rsidR="00B95D81" w:rsidRPr="005A7CFC">
        <w:rPr>
          <w:rFonts w:asciiTheme="minorHAnsi" w:hAnsiTheme="minorHAnsi" w:cstheme="minorHAnsi"/>
          <w:b/>
          <w:bCs/>
          <w:iCs/>
          <w:color w:val="000000" w:themeColor="text1"/>
        </w:rPr>
        <w:t xml:space="preserve">enoemingen </w:t>
      </w:r>
    </w:p>
    <w:p w14:paraId="785234CC" w14:textId="77777777" w:rsidR="00390108" w:rsidRPr="005A7CFC" w:rsidRDefault="00390108" w:rsidP="00390108">
      <w:pPr>
        <w:pStyle w:val="Plattetekstinspringen"/>
        <w:ind w:left="1529"/>
        <w:rPr>
          <w:rFonts w:asciiTheme="minorHAnsi" w:hAnsiTheme="minorHAnsi" w:cstheme="minorHAnsi"/>
          <w:color w:val="000000" w:themeColor="text1"/>
          <w:sz w:val="12"/>
        </w:rPr>
      </w:pPr>
    </w:p>
    <w:p w14:paraId="5B097E24" w14:textId="0FCAB6AC" w:rsidR="00914FD2" w:rsidRPr="005A7CFC" w:rsidRDefault="008F487B" w:rsidP="008F487B">
      <w:pPr>
        <w:pStyle w:val="Lijstalinea"/>
        <w:numPr>
          <w:ilvl w:val="1"/>
          <w:numId w:val="1"/>
        </w:numPr>
        <w:rPr>
          <w:rFonts w:asciiTheme="minorHAnsi" w:hAnsiTheme="minorHAnsi" w:cstheme="minorHAnsi"/>
          <w:b/>
          <w:i/>
          <w:iCs/>
          <w:color w:val="000000" w:themeColor="text1"/>
        </w:rPr>
      </w:pPr>
      <w:r w:rsidRPr="005A7CFC">
        <w:rPr>
          <w:rFonts w:asciiTheme="minorHAnsi" w:hAnsiTheme="minorHAnsi" w:cstheme="minorHAnsi"/>
          <w:b/>
          <w:i/>
          <w:iCs/>
          <w:color w:val="000000" w:themeColor="text1"/>
        </w:rPr>
        <w:t>Voordracht inzake herbenoeming van een lid van de kascontrolecommissie</w:t>
      </w:r>
    </w:p>
    <w:p w14:paraId="77AF4100" w14:textId="3ED470A9" w:rsidR="008F487B" w:rsidRPr="005A7CFC" w:rsidRDefault="008F487B" w:rsidP="008F487B">
      <w:pPr>
        <w:pStyle w:val="Lijstalinea"/>
        <w:ind w:left="360"/>
        <w:rPr>
          <w:rFonts w:asciiTheme="minorHAnsi" w:hAnsiTheme="minorHAnsi" w:cstheme="minorHAnsi"/>
          <w:bCs/>
          <w:color w:val="000000" w:themeColor="text1"/>
        </w:rPr>
      </w:pPr>
    </w:p>
    <w:p w14:paraId="6DB47409" w14:textId="5004C9DC" w:rsidR="008F487B" w:rsidRPr="005A7CFC" w:rsidRDefault="008F487B" w:rsidP="008F487B">
      <w:pPr>
        <w:pStyle w:val="Lijstalinea"/>
        <w:ind w:left="360"/>
        <w:rPr>
          <w:rFonts w:asciiTheme="minorHAnsi" w:hAnsiTheme="minorHAnsi" w:cstheme="minorHAnsi"/>
          <w:bCs/>
          <w:color w:val="000000" w:themeColor="text1"/>
        </w:rPr>
      </w:pPr>
      <w:r w:rsidRPr="005A7CFC">
        <w:rPr>
          <w:rFonts w:asciiTheme="minorHAnsi" w:hAnsiTheme="minorHAnsi" w:cstheme="minorHAnsi"/>
          <w:bCs/>
          <w:color w:val="000000" w:themeColor="text1"/>
        </w:rPr>
        <w:t>Binnen de kascontrolecommissie is reglementair</w:t>
      </w:r>
      <w:r w:rsidR="008D23C2" w:rsidRPr="005A7CFC">
        <w:rPr>
          <w:rFonts w:asciiTheme="minorHAnsi" w:hAnsiTheme="minorHAnsi" w:cstheme="minorHAnsi"/>
          <w:bCs/>
          <w:color w:val="000000" w:themeColor="text1"/>
        </w:rPr>
        <w:t xml:space="preserve"> aftredend</w:t>
      </w:r>
      <w:r w:rsidRPr="005A7CFC">
        <w:rPr>
          <w:rFonts w:asciiTheme="minorHAnsi" w:hAnsiTheme="minorHAnsi" w:cstheme="minorHAnsi"/>
          <w:bCs/>
          <w:color w:val="000000" w:themeColor="text1"/>
        </w:rPr>
        <w:t xml:space="preserve"> en herbenoembaar Dhr. E. van Werven te Oene. Het hoofdbestuur draagt voor de statutaire periode van 3  jaar te </w:t>
      </w:r>
      <w:r w:rsidR="006C30F2" w:rsidRPr="005A7CFC">
        <w:rPr>
          <w:rFonts w:asciiTheme="minorHAnsi" w:hAnsiTheme="minorHAnsi" w:cstheme="minorHAnsi"/>
          <w:bCs/>
          <w:color w:val="000000" w:themeColor="text1"/>
        </w:rPr>
        <w:t>her</w:t>
      </w:r>
      <w:r w:rsidRPr="005A7CFC">
        <w:rPr>
          <w:rFonts w:asciiTheme="minorHAnsi" w:hAnsiTheme="minorHAnsi" w:cstheme="minorHAnsi"/>
          <w:bCs/>
          <w:color w:val="000000" w:themeColor="text1"/>
        </w:rPr>
        <w:t>benoemen Dhr. E. v. Werven te Oene.</w:t>
      </w:r>
    </w:p>
    <w:p w14:paraId="2D351F3E" w14:textId="3B299BCD" w:rsidR="008F487B" w:rsidRPr="005A7CFC" w:rsidRDefault="008F487B" w:rsidP="008F487B">
      <w:pPr>
        <w:rPr>
          <w:rFonts w:asciiTheme="minorHAnsi" w:hAnsiTheme="minorHAnsi" w:cstheme="minorHAnsi"/>
          <w:bCs/>
          <w:color w:val="000000" w:themeColor="text1"/>
        </w:rPr>
      </w:pPr>
    </w:p>
    <w:p w14:paraId="464ACD28" w14:textId="7BD37E2B" w:rsidR="008F487B" w:rsidRPr="005A7CFC" w:rsidRDefault="008F487B" w:rsidP="008F487B">
      <w:pPr>
        <w:pStyle w:val="Lijstalinea"/>
        <w:numPr>
          <w:ilvl w:val="1"/>
          <w:numId w:val="1"/>
        </w:numPr>
        <w:rPr>
          <w:rFonts w:asciiTheme="minorHAnsi" w:hAnsiTheme="minorHAnsi" w:cstheme="minorHAnsi"/>
          <w:b/>
          <w:i/>
          <w:iCs/>
          <w:color w:val="000000" w:themeColor="text1"/>
        </w:rPr>
      </w:pPr>
      <w:r w:rsidRPr="005A7CFC">
        <w:rPr>
          <w:rFonts w:asciiTheme="minorHAnsi" w:hAnsiTheme="minorHAnsi" w:cstheme="minorHAnsi"/>
          <w:b/>
          <w:i/>
          <w:iCs/>
          <w:color w:val="000000" w:themeColor="text1"/>
        </w:rPr>
        <w:t>Voordracht inzake herbenoeming en benoeming van leden van de Commissie van Beroep</w:t>
      </w:r>
    </w:p>
    <w:p w14:paraId="7B9C4395" w14:textId="34D9B705" w:rsidR="008F487B" w:rsidRPr="005A7CFC" w:rsidRDefault="008F487B" w:rsidP="008F487B">
      <w:pPr>
        <w:pStyle w:val="Lijstalinea"/>
        <w:ind w:left="360"/>
        <w:rPr>
          <w:rFonts w:asciiTheme="minorHAnsi" w:hAnsiTheme="minorHAnsi" w:cstheme="minorHAnsi"/>
          <w:b/>
          <w:i/>
          <w:iCs/>
          <w:color w:val="000000" w:themeColor="text1"/>
        </w:rPr>
      </w:pPr>
    </w:p>
    <w:p w14:paraId="1F4F1974" w14:textId="6E40FCB6" w:rsidR="008F487B" w:rsidRPr="005A7CFC" w:rsidRDefault="008F487B" w:rsidP="008F487B">
      <w:pPr>
        <w:pStyle w:val="Lijstalinea"/>
        <w:ind w:left="360"/>
        <w:rPr>
          <w:rFonts w:asciiTheme="minorHAnsi" w:hAnsiTheme="minorHAnsi" w:cstheme="minorHAnsi"/>
          <w:bCs/>
          <w:color w:val="000000" w:themeColor="text1"/>
        </w:rPr>
      </w:pPr>
      <w:r w:rsidRPr="005A7CFC">
        <w:rPr>
          <w:rFonts w:asciiTheme="minorHAnsi" w:hAnsiTheme="minorHAnsi" w:cstheme="minorHAnsi"/>
          <w:bCs/>
          <w:color w:val="000000" w:themeColor="text1"/>
        </w:rPr>
        <w:t xml:space="preserve">Binnen de commissie van beroep zijn reglementair aftredend en herbenoembaar Mr. R. de Poorter, </w:t>
      </w:r>
      <w:r w:rsidR="006C30F2" w:rsidRPr="005A7CFC">
        <w:rPr>
          <w:rFonts w:asciiTheme="minorHAnsi" w:hAnsiTheme="minorHAnsi" w:cstheme="minorHAnsi"/>
          <w:bCs/>
          <w:color w:val="000000" w:themeColor="text1"/>
        </w:rPr>
        <w:t xml:space="preserve">dhr. H. Hut en dhr. P.L.M.J. </w:t>
      </w:r>
      <w:proofErr w:type="spellStart"/>
      <w:r w:rsidR="006C30F2" w:rsidRPr="005A7CFC">
        <w:rPr>
          <w:rFonts w:asciiTheme="minorHAnsi" w:hAnsiTheme="minorHAnsi" w:cstheme="minorHAnsi"/>
          <w:bCs/>
          <w:color w:val="000000" w:themeColor="text1"/>
        </w:rPr>
        <w:t>Bonants</w:t>
      </w:r>
      <w:proofErr w:type="spellEnd"/>
    </w:p>
    <w:p w14:paraId="4E2BD012" w14:textId="50535B8C" w:rsidR="006C30F2" w:rsidRPr="005A7CFC" w:rsidRDefault="006C30F2" w:rsidP="008F487B">
      <w:pPr>
        <w:pStyle w:val="Lijstalinea"/>
        <w:ind w:left="360"/>
        <w:rPr>
          <w:rFonts w:asciiTheme="minorHAnsi" w:hAnsiTheme="minorHAnsi" w:cstheme="minorHAnsi"/>
          <w:bCs/>
          <w:color w:val="000000" w:themeColor="text1"/>
        </w:rPr>
      </w:pPr>
      <w:r w:rsidRPr="005A7CFC">
        <w:rPr>
          <w:rFonts w:asciiTheme="minorHAnsi" w:hAnsiTheme="minorHAnsi" w:cstheme="minorHAnsi"/>
          <w:bCs/>
          <w:color w:val="000000" w:themeColor="text1"/>
        </w:rPr>
        <w:t>Het bestuur stelt voor om voor de statutaire periode van 3 jaar te herbenoemen:</w:t>
      </w:r>
    </w:p>
    <w:p w14:paraId="28EBE400" w14:textId="30D98B62" w:rsidR="006C30F2" w:rsidRPr="005A7CFC" w:rsidRDefault="006C30F2" w:rsidP="008F487B">
      <w:pPr>
        <w:pStyle w:val="Lijstalinea"/>
        <w:ind w:left="360"/>
        <w:rPr>
          <w:rFonts w:asciiTheme="minorHAnsi" w:hAnsiTheme="minorHAnsi" w:cstheme="minorHAnsi"/>
          <w:bCs/>
          <w:color w:val="000000" w:themeColor="text1"/>
        </w:rPr>
      </w:pPr>
      <w:r w:rsidRPr="005A7CFC">
        <w:rPr>
          <w:rFonts w:asciiTheme="minorHAnsi" w:hAnsiTheme="minorHAnsi" w:cstheme="minorHAnsi"/>
          <w:bCs/>
          <w:color w:val="000000" w:themeColor="text1"/>
        </w:rPr>
        <w:t>-Mr. R. de Poorter te Nijmegen</w:t>
      </w:r>
    </w:p>
    <w:p w14:paraId="24C505AC" w14:textId="0BEABEBF" w:rsidR="006C30F2" w:rsidRPr="005A7CFC" w:rsidRDefault="006C30F2" w:rsidP="008F487B">
      <w:pPr>
        <w:pStyle w:val="Lijstalinea"/>
        <w:ind w:left="360"/>
        <w:rPr>
          <w:rFonts w:asciiTheme="minorHAnsi" w:hAnsiTheme="minorHAnsi" w:cstheme="minorHAnsi"/>
          <w:bCs/>
          <w:color w:val="000000" w:themeColor="text1"/>
        </w:rPr>
      </w:pPr>
      <w:r w:rsidRPr="005A7CFC">
        <w:rPr>
          <w:rFonts w:asciiTheme="minorHAnsi" w:hAnsiTheme="minorHAnsi" w:cstheme="minorHAnsi"/>
          <w:bCs/>
          <w:color w:val="000000" w:themeColor="text1"/>
        </w:rPr>
        <w:t>-Dhr. H. Hut te Nuis</w:t>
      </w:r>
      <w:r w:rsidRPr="005A7CFC">
        <w:rPr>
          <w:rFonts w:asciiTheme="minorHAnsi" w:hAnsiTheme="minorHAnsi" w:cstheme="minorHAnsi"/>
          <w:bCs/>
          <w:color w:val="000000" w:themeColor="text1"/>
        </w:rPr>
        <w:br/>
        <w:t xml:space="preserve">-Dhr. P.L.M.J </w:t>
      </w:r>
      <w:proofErr w:type="spellStart"/>
      <w:r w:rsidRPr="005A7CFC">
        <w:rPr>
          <w:rFonts w:asciiTheme="minorHAnsi" w:hAnsiTheme="minorHAnsi" w:cstheme="minorHAnsi"/>
          <w:bCs/>
          <w:color w:val="000000" w:themeColor="text1"/>
        </w:rPr>
        <w:t>Bonants</w:t>
      </w:r>
      <w:proofErr w:type="spellEnd"/>
      <w:r w:rsidRPr="005A7CFC">
        <w:rPr>
          <w:rFonts w:asciiTheme="minorHAnsi" w:hAnsiTheme="minorHAnsi" w:cstheme="minorHAnsi"/>
          <w:bCs/>
          <w:color w:val="000000" w:themeColor="text1"/>
        </w:rPr>
        <w:t xml:space="preserve"> te Smakt</w:t>
      </w:r>
    </w:p>
    <w:p w14:paraId="47A45E55" w14:textId="07C3BE85" w:rsidR="006C30F2" w:rsidRPr="005A7CFC" w:rsidRDefault="006C30F2" w:rsidP="008F487B">
      <w:pPr>
        <w:pStyle w:val="Lijstalinea"/>
        <w:ind w:left="360"/>
        <w:rPr>
          <w:rFonts w:asciiTheme="minorHAnsi" w:hAnsiTheme="minorHAnsi" w:cstheme="minorHAnsi"/>
          <w:bCs/>
          <w:color w:val="000000" w:themeColor="text1"/>
        </w:rPr>
      </w:pPr>
    </w:p>
    <w:p w14:paraId="7B70AD69" w14:textId="062004B2" w:rsidR="006C30F2" w:rsidRPr="005A7CFC" w:rsidRDefault="006C30F2" w:rsidP="008F487B">
      <w:pPr>
        <w:pStyle w:val="Lijstalinea"/>
        <w:ind w:left="360"/>
        <w:rPr>
          <w:rFonts w:asciiTheme="minorHAnsi" w:hAnsiTheme="minorHAnsi" w:cstheme="minorHAnsi"/>
          <w:bCs/>
          <w:color w:val="000000" w:themeColor="text1"/>
        </w:rPr>
      </w:pPr>
      <w:r w:rsidRPr="005A7CFC">
        <w:rPr>
          <w:rFonts w:asciiTheme="minorHAnsi" w:hAnsiTheme="minorHAnsi" w:cstheme="minorHAnsi"/>
          <w:bCs/>
          <w:color w:val="000000" w:themeColor="text1"/>
        </w:rPr>
        <w:t xml:space="preserve">Binnen de commissie van beroep </w:t>
      </w:r>
      <w:r w:rsidR="009F1B13">
        <w:rPr>
          <w:rFonts w:asciiTheme="minorHAnsi" w:hAnsiTheme="minorHAnsi" w:cstheme="minorHAnsi"/>
          <w:bCs/>
          <w:color w:val="000000" w:themeColor="text1"/>
        </w:rPr>
        <w:t xml:space="preserve">is </w:t>
      </w:r>
      <w:r w:rsidRPr="005A7CFC">
        <w:rPr>
          <w:rFonts w:asciiTheme="minorHAnsi" w:hAnsiTheme="minorHAnsi" w:cstheme="minorHAnsi"/>
          <w:bCs/>
          <w:color w:val="000000" w:themeColor="text1"/>
        </w:rPr>
        <w:t xml:space="preserve">reglementair aftredend en niet herbenoembaar </w:t>
      </w:r>
      <w:r w:rsidR="009F1B13">
        <w:rPr>
          <w:rFonts w:asciiTheme="minorHAnsi" w:hAnsiTheme="minorHAnsi" w:cstheme="minorHAnsi"/>
          <w:bCs/>
          <w:color w:val="000000" w:themeColor="text1"/>
        </w:rPr>
        <w:t xml:space="preserve">    </w:t>
      </w:r>
      <w:r w:rsidRPr="005A7CFC">
        <w:rPr>
          <w:rFonts w:asciiTheme="minorHAnsi" w:hAnsiTheme="minorHAnsi" w:cstheme="minorHAnsi"/>
          <w:bCs/>
          <w:color w:val="000000" w:themeColor="text1"/>
        </w:rPr>
        <w:t>dhr. M.T.G. Broens.</w:t>
      </w:r>
    </w:p>
    <w:p w14:paraId="17950F0C" w14:textId="193ED975" w:rsidR="006C30F2" w:rsidRPr="005A7CFC" w:rsidRDefault="006C30F2" w:rsidP="008F487B">
      <w:pPr>
        <w:pStyle w:val="Lijstalinea"/>
        <w:ind w:left="360"/>
        <w:rPr>
          <w:rFonts w:asciiTheme="minorHAnsi" w:hAnsiTheme="minorHAnsi" w:cstheme="minorHAnsi"/>
          <w:b/>
          <w:color w:val="000000" w:themeColor="text1"/>
        </w:rPr>
      </w:pPr>
      <w:r w:rsidRPr="005A7CFC">
        <w:rPr>
          <w:rFonts w:asciiTheme="minorHAnsi" w:hAnsiTheme="minorHAnsi" w:cstheme="minorHAnsi"/>
          <w:bCs/>
          <w:color w:val="000000" w:themeColor="text1"/>
        </w:rPr>
        <w:t xml:space="preserve">Het hoofdbestuur draagt voor de statutaire periode van 3 jaar voor te benoemen </w:t>
      </w:r>
      <w:r w:rsidR="009F1B13">
        <w:rPr>
          <w:rFonts w:asciiTheme="minorHAnsi" w:hAnsiTheme="minorHAnsi" w:cstheme="minorHAnsi"/>
          <w:bCs/>
          <w:color w:val="000000" w:themeColor="text1"/>
        </w:rPr>
        <w:t xml:space="preserve">       </w:t>
      </w:r>
      <w:r w:rsidR="00856A09">
        <w:rPr>
          <w:rFonts w:asciiTheme="minorHAnsi" w:hAnsiTheme="minorHAnsi" w:cstheme="minorHAnsi"/>
          <w:bCs/>
          <w:color w:val="000000" w:themeColor="text1"/>
        </w:rPr>
        <w:t>dhr. A.G.J. Lubbe te Wamel</w:t>
      </w:r>
    </w:p>
    <w:p w14:paraId="0D1F8450" w14:textId="186911D2" w:rsidR="008F487B" w:rsidRDefault="008F487B" w:rsidP="008F487B">
      <w:pPr>
        <w:pStyle w:val="Lijstalinea"/>
        <w:ind w:left="360"/>
        <w:rPr>
          <w:rFonts w:asciiTheme="minorHAnsi" w:hAnsiTheme="minorHAnsi" w:cstheme="minorHAnsi"/>
          <w:b/>
          <w:color w:val="000000" w:themeColor="text1"/>
        </w:rPr>
      </w:pPr>
    </w:p>
    <w:p w14:paraId="11DD5373" w14:textId="72D7120E" w:rsidR="00FE73E3" w:rsidRDefault="00FE73E3" w:rsidP="008F487B">
      <w:pPr>
        <w:pStyle w:val="Lijstalinea"/>
        <w:ind w:left="360"/>
        <w:rPr>
          <w:rFonts w:asciiTheme="minorHAnsi" w:hAnsiTheme="minorHAnsi" w:cstheme="minorHAnsi"/>
          <w:b/>
          <w:color w:val="000000" w:themeColor="text1"/>
        </w:rPr>
      </w:pPr>
    </w:p>
    <w:p w14:paraId="3FDC9487" w14:textId="0C3AD92F" w:rsidR="00FE73E3" w:rsidRDefault="00FE73E3" w:rsidP="008F487B">
      <w:pPr>
        <w:pStyle w:val="Lijstalinea"/>
        <w:ind w:left="360"/>
        <w:rPr>
          <w:rFonts w:asciiTheme="minorHAnsi" w:hAnsiTheme="minorHAnsi" w:cstheme="minorHAnsi"/>
          <w:b/>
          <w:color w:val="000000" w:themeColor="text1"/>
        </w:rPr>
      </w:pPr>
    </w:p>
    <w:p w14:paraId="48AAA742" w14:textId="55DF57E1" w:rsidR="00FE73E3" w:rsidRDefault="00FE73E3" w:rsidP="008F487B">
      <w:pPr>
        <w:pStyle w:val="Lijstalinea"/>
        <w:ind w:left="360"/>
        <w:rPr>
          <w:rFonts w:asciiTheme="minorHAnsi" w:hAnsiTheme="minorHAnsi" w:cstheme="minorHAnsi"/>
          <w:b/>
          <w:color w:val="000000" w:themeColor="text1"/>
        </w:rPr>
      </w:pPr>
    </w:p>
    <w:p w14:paraId="743B48D3" w14:textId="2165AAAF" w:rsidR="00FE73E3" w:rsidRDefault="00FE73E3" w:rsidP="008F487B">
      <w:pPr>
        <w:pStyle w:val="Lijstalinea"/>
        <w:ind w:left="360"/>
        <w:rPr>
          <w:rFonts w:asciiTheme="minorHAnsi" w:hAnsiTheme="minorHAnsi" w:cstheme="minorHAnsi"/>
          <w:b/>
          <w:color w:val="000000" w:themeColor="text1"/>
        </w:rPr>
      </w:pPr>
    </w:p>
    <w:p w14:paraId="5451C1EE" w14:textId="5F89B6CE" w:rsidR="00FE73E3" w:rsidRDefault="00FE73E3" w:rsidP="008F487B">
      <w:pPr>
        <w:pStyle w:val="Lijstalinea"/>
        <w:ind w:left="360"/>
        <w:rPr>
          <w:rFonts w:asciiTheme="minorHAnsi" w:hAnsiTheme="minorHAnsi" w:cstheme="minorHAnsi"/>
          <w:b/>
          <w:color w:val="000000" w:themeColor="text1"/>
        </w:rPr>
      </w:pPr>
    </w:p>
    <w:p w14:paraId="4136D387" w14:textId="6F5DC1F3" w:rsidR="00FE73E3" w:rsidRDefault="00FE73E3" w:rsidP="008F487B">
      <w:pPr>
        <w:pStyle w:val="Lijstalinea"/>
        <w:ind w:left="360"/>
        <w:rPr>
          <w:rFonts w:asciiTheme="minorHAnsi" w:hAnsiTheme="minorHAnsi" w:cstheme="minorHAnsi"/>
          <w:b/>
          <w:color w:val="000000" w:themeColor="text1"/>
        </w:rPr>
      </w:pPr>
    </w:p>
    <w:p w14:paraId="7AE6744B" w14:textId="77777777" w:rsidR="00FE73E3" w:rsidRPr="005A7CFC" w:rsidRDefault="00FE73E3" w:rsidP="008F487B">
      <w:pPr>
        <w:pStyle w:val="Lijstalinea"/>
        <w:ind w:left="360"/>
        <w:rPr>
          <w:rFonts w:asciiTheme="minorHAnsi" w:hAnsiTheme="minorHAnsi" w:cstheme="minorHAnsi"/>
          <w:b/>
          <w:color w:val="000000" w:themeColor="text1"/>
        </w:rPr>
      </w:pPr>
    </w:p>
    <w:p w14:paraId="5C344F83" w14:textId="44F74021" w:rsidR="00933A40" w:rsidRPr="005A7CFC" w:rsidRDefault="00914FD2" w:rsidP="00914FD2">
      <w:pPr>
        <w:pStyle w:val="Lijstalinea"/>
        <w:numPr>
          <w:ilvl w:val="0"/>
          <w:numId w:val="1"/>
        </w:numPr>
        <w:rPr>
          <w:rFonts w:asciiTheme="minorHAnsi" w:hAnsiTheme="minorHAnsi" w:cstheme="minorHAnsi"/>
          <w:b/>
          <w:color w:val="000000" w:themeColor="text1"/>
        </w:rPr>
      </w:pPr>
      <w:r w:rsidRPr="005A7CFC">
        <w:rPr>
          <w:rFonts w:asciiTheme="minorHAnsi" w:hAnsiTheme="minorHAnsi" w:cstheme="minorHAnsi"/>
          <w:b/>
          <w:color w:val="000000" w:themeColor="text1"/>
        </w:rPr>
        <w:t>Finan</w:t>
      </w:r>
      <w:r w:rsidR="00933A40" w:rsidRPr="005A7CFC">
        <w:rPr>
          <w:rFonts w:asciiTheme="minorHAnsi" w:hAnsiTheme="minorHAnsi" w:cstheme="minorHAnsi"/>
          <w:b/>
          <w:color w:val="000000" w:themeColor="text1"/>
        </w:rPr>
        <w:t>ciële zaken</w:t>
      </w:r>
    </w:p>
    <w:p w14:paraId="5DDB3625" w14:textId="77777777" w:rsidR="00933A40" w:rsidRPr="005A7CFC" w:rsidRDefault="00933A40" w:rsidP="00933A40">
      <w:pPr>
        <w:pStyle w:val="Geenafstand"/>
        <w:rPr>
          <w:rFonts w:asciiTheme="minorHAnsi" w:hAnsiTheme="minorHAnsi" w:cstheme="minorHAnsi"/>
          <w:color w:val="000000" w:themeColor="text1"/>
        </w:rPr>
      </w:pPr>
    </w:p>
    <w:p w14:paraId="3DB91650" w14:textId="43330ED5" w:rsidR="00933A40" w:rsidRPr="005A7CFC" w:rsidRDefault="00933A40" w:rsidP="00933A40">
      <w:pPr>
        <w:pStyle w:val="Gemiddeldraster21"/>
        <w:rPr>
          <w:rFonts w:asciiTheme="minorHAnsi" w:hAnsiTheme="minorHAnsi" w:cstheme="minorHAnsi"/>
          <w:b/>
          <w:bCs/>
          <w:i/>
          <w:iCs/>
          <w:color w:val="000000" w:themeColor="text1"/>
        </w:rPr>
      </w:pPr>
      <w:r w:rsidRPr="005A7CFC">
        <w:rPr>
          <w:rFonts w:asciiTheme="minorHAnsi" w:hAnsiTheme="minorHAnsi" w:cstheme="minorHAnsi"/>
          <w:b/>
          <w:bCs/>
          <w:i/>
          <w:iCs/>
          <w:color w:val="000000" w:themeColor="text1"/>
        </w:rPr>
        <w:t xml:space="preserve">a.   </w:t>
      </w:r>
      <w:r w:rsidRPr="005A7CFC">
        <w:rPr>
          <w:rFonts w:asciiTheme="minorHAnsi" w:hAnsiTheme="minorHAnsi" w:cstheme="minorHAnsi"/>
          <w:b/>
          <w:bCs/>
          <w:i/>
          <w:iCs/>
          <w:color w:val="000000" w:themeColor="text1"/>
          <w:sz w:val="24"/>
          <w:szCs w:val="24"/>
        </w:rPr>
        <w:t>Behandeling en vaststelling van de concept Tarievenlijst 202</w:t>
      </w:r>
      <w:r w:rsidR="00854FAA" w:rsidRPr="005A7CFC">
        <w:rPr>
          <w:rFonts w:asciiTheme="minorHAnsi" w:hAnsiTheme="minorHAnsi" w:cstheme="minorHAnsi"/>
          <w:b/>
          <w:bCs/>
          <w:i/>
          <w:iCs/>
          <w:color w:val="000000" w:themeColor="text1"/>
          <w:sz w:val="24"/>
          <w:szCs w:val="24"/>
        </w:rPr>
        <w:t>3</w:t>
      </w:r>
    </w:p>
    <w:p w14:paraId="0099D1FC" w14:textId="77777777" w:rsidR="00933A40" w:rsidRPr="005A7CFC" w:rsidRDefault="00933A40" w:rsidP="00933A40">
      <w:pPr>
        <w:pStyle w:val="Gemiddeldraster21"/>
        <w:ind w:left="284"/>
        <w:rPr>
          <w:rFonts w:asciiTheme="minorHAnsi" w:hAnsiTheme="minorHAnsi" w:cstheme="minorHAnsi"/>
          <w:color w:val="000000" w:themeColor="text1"/>
        </w:rPr>
      </w:pPr>
    </w:p>
    <w:p w14:paraId="281958A3" w14:textId="0C1CB75C" w:rsidR="00933A40" w:rsidRPr="005A7CFC" w:rsidRDefault="00933A40" w:rsidP="00933A40">
      <w:pPr>
        <w:pStyle w:val="Gemiddeldraster21"/>
        <w:rPr>
          <w:rFonts w:asciiTheme="minorHAnsi" w:hAnsiTheme="minorHAnsi" w:cstheme="minorHAnsi"/>
          <w:color w:val="000000" w:themeColor="text1"/>
          <w:sz w:val="24"/>
          <w:szCs w:val="24"/>
        </w:rPr>
      </w:pPr>
      <w:r w:rsidRPr="005A7CFC">
        <w:rPr>
          <w:rFonts w:asciiTheme="minorHAnsi" w:hAnsiTheme="minorHAnsi" w:cstheme="minorHAnsi"/>
          <w:color w:val="000000" w:themeColor="text1"/>
          <w:sz w:val="24"/>
          <w:szCs w:val="24"/>
        </w:rPr>
        <w:t>De tarievenlijst, inclusief toelichting, is in het</w:t>
      </w:r>
      <w:r w:rsidR="00914FD2" w:rsidRPr="005A7CFC">
        <w:rPr>
          <w:rFonts w:asciiTheme="minorHAnsi" w:hAnsiTheme="minorHAnsi" w:cstheme="minorHAnsi"/>
          <w:color w:val="000000" w:themeColor="text1"/>
          <w:sz w:val="24"/>
          <w:szCs w:val="24"/>
        </w:rPr>
        <w:t xml:space="preserve"> oktober </w:t>
      </w:r>
      <w:r w:rsidRPr="005A7CFC">
        <w:rPr>
          <w:rFonts w:asciiTheme="minorHAnsi" w:hAnsiTheme="minorHAnsi" w:cstheme="minorHAnsi"/>
          <w:color w:val="000000" w:themeColor="text1"/>
          <w:sz w:val="24"/>
          <w:szCs w:val="24"/>
        </w:rPr>
        <w:t>nummer van “De Shetland Pony” afgedrukt. Het hoofdbestuur stelt voor de tarievenlijst vast te stellen overeenkomstig het gepresenteerde concept.</w:t>
      </w:r>
    </w:p>
    <w:p w14:paraId="6F6A1F82" w14:textId="77777777" w:rsidR="00933A40" w:rsidRPr="005A7CFC" w:rsidRDefault="00933A40" w:rsidP="00933A40">
      <w:pPr>
        <w:pStyle w:val="Gemiddeldraster21"/>
        <w:rPr>
          <w:rFonts w:asciiTheme="minorHAnsi" w:hAnsiTheme="minorHAnsi" w:cstheme="minorHAnsi"/>
          <w:color w:val="000000" w:themeColor="text1"/>
          <w:sz w:val="24"/>
          <w:szCs w:val="24"/>
        </w:rPr>
      </w:pPr>
    </w:p>
    <w:p w14:paraId="5547AFB4" w14:textId="4BDFBA6A" w:rsidR="00933A40" w:rsidRPr="00FE73E3" w:rsidRDefault="00933A40" w:rsidP="00933A40">
      <w:pPr>
        <w:pStyle w:val="Gemiddeldraster21"/>
        <w:rPr>
          <w:rFonts w:asciiTheme="minorHAnsi" w:hAnsiTheme="minorHAnsi" w:cstheme="minorHAnsi"/>
          <w:iCs/>
          <w:color w:val="000000" w:themeColor="text1"/>
          <w:sz w:val="24"/>
          <w:szCs w:val="24"/>
        </w:rPr>
      </w:pPr>
      <w:r w:rsidRPr="00FE73E3">
        <w:rPr>
          <w:rFonts w:asciiTheme="minorHAnsi" w:hAnsiTheme="minorHAnsi" w:cstheme="minorHAnsi"/>
          <w:iCs/>
          <w:color w:val="000000" w:themeColor="text1"/>
          <w:sz w:val="24"/>
          <w:szCs w:val="24"/>
        </w:rPr>
        <w:t xml:space="preserve">Op </w:t>
      </w:r>
      <w:r w:rsidR="00914FD2" w:rsidRPr="00FE73E3">
        <w:rPr>
          <w:rFonts w:asciiTheme="minorHAnsi" w:hAnsiTheme="minorHAnsi" w:cstheme="minorHAnsi"/>
          <w:iCs/>
          <w:color w:val="000000" w:themeColor="text1"/>
          <w:sz w:val="24"/>
          <w:szCs w:val="24"/>
        </w:rPr>
        <w:t>2</w:t>
      </w:r>
      <w:r w:rsidR="008D23C2" w:rsidRPr="00FE73E3">
        <w:rPr>
          <w:rFonts w:asciiTheme="minorHAnsi" w:hAnsiTheme="minorHAnsi" w:cstheme="minorHAnsi"/>
          <w:iCs/>
          <w:color w:val="000000" w:themeColor="text1"/>
          <w:sz w:val="24"/>
          <w:szCs w:val="24"/>
        </w:rPr>
        <w:t>7</w:t>
      </w:r>
      <w:r w:rsidR="00914FD2" w:rsidRPr="00FE73E3">
        <w:rPr>
          <w:rFonts w:asciiTheme="minorHAnsi" w:hAnsiTheme="minorHAnsi" w:cstheme="minorHAnsi"/>
          <w:iCs/>
          <w:color w:val="000000" w:themeColor="text1"/>
          <w:sz w:val="24"/>
          <w:szCs w:val="24"/>
        </w:rPr>
        <w:t>-10-202</w:t>
      </w:r>
      <w:r w:rsidR="008D23C2" w:rsidRPr="00FE73E3">
        <w:rPr>
          <w:rFonts w:asciiTheme="minorHAnsi" w:hAnsiTheme="minorHAnsi" w:cstheme="minorHAnsi"/>
          <w:iCs/>
          <w:color w:val="000000" w:themeColor="text1"/>
          <w:sz w:val="24"/>
          <w:szCs w:val="24"/>
        </w:rPr>
        <w:t>2</w:t>
      </w:r>
      <w:r w:rsidR="00914FD2" w:rsidRPr="00FE73E3">
        <w:rPr>
          <w:rFonts w:asciiTheme="minorHAnsi" w:hAnsiTheme="minorHAnsi" w:cstheme="minorHAnsi"/>
          <w:iCs/>
          <w:color w:val="000000" w:themeColor="text1"/>
          <w:sz w:val="24"/>
          <w:szCs w:val="24"/>
        </w:rPr>
        <w:t xml:space="preserve"> </w:t>
      </w:r>
      <w:r w:rsidRPr="00FE73E3">
        <w:rPr>
          <w:rFonts w:asciiTheme="minorHAnsi" w:hAnsiTheme="minorHAnsi" w:cstheme="minorHAnsi"/>
          <w:iCs/>
          <w:color w:val="000000" w:themeColor="text1"/>
          <w:sz w:val="24"/>
          <w:szCs w:val="24"/>
        </w:rPr>
        <w:t>besproken in de LAR en voorzien van een positief advies.</w:t>
      </w:r>
    </w:p>
    <w:p w14:paraId="3A2C7D29" w14:textId="77777777" w:rsidR="00933A40" w:rsidRPr="005A7CFC" w:rsidRDefault="00933A40" w:rsidP="00933A40">
      <w:pPr>
        <w:pStyle w:val="Gemiddeldraster21"/>
        <w:ind w:left="644"/>
        <w:rPr>
          <w:rFonts w:asciiTheme="minorHAnsi" w:hAnsiTheme="minorHAnsi" w:cstheme="minorHAnsi"/>
          <w:color w:val="000000" w:themeColor="text1"/>
          <w:sz w:val="24"/>
          <w:szCs w:val="24"/>
        </w:rPr>
      </w:pPr>
    </w:p>
    <w:p w14:paraId="57CA4F88" w14:textId="04287A5C" w:rsidR="00933A40" w:rsidRPr="005A7CFC" w:rsidRDefault="00933A40" w:rsidP="00933A40">
      <w:pPr>
        <w:pStyle w:val="Gemiddeldraster21"/>
        <w:rPr>
          <w:rFonts w:asciiTheme="minorHAnsi" w:hAnsiTheme="minorHAnsi" w:cstheme="minorHAnsi"/>
          <w:b/>
          <w:bCs/>
          <w:i/>
          <w:iCs/>
          <w:color w:val="000000" w:themeColor="text1"/>
          <w:sz w:val="24"/>
          <w:szCs w:val="24"/>
        </w:rPr>
      </w:pPr>
      <w:r w:rsidRPr="005A7CFC">
        <w:rPr>
          <w:rFonts w:asciiTheme="minorHAnsi" w:hAnsiTheme="minorHAnsi" w:cstheme="minorHAnsi"/>
          <w:b/>
          <w:bCs/>
          <w:i/>
          <w:iCs/>
          <w:color w:val="000000" w:themeColor="text1"/>
          <w:sz w:val="24"/>
          <w:szCs w:val="24"/>
        </w:rPr>
        <w:t>b.   Behandeling en vaststelling van de concept Begroting 202</w:t>
      </w:r>
      <w:r w:rsidR="00854FAA" w:rsidRPr="005A7CFC">
        <w:rPr>
          <w:rFonts w:asciiTheme="minorHAnsi" w:hAnsiTheme="minorHAnsi" w:cstheme="minorHAnsi"/>
          <w:b/>
          <w:bCs/>
          <w:i/>
          <w:iCs/>
          <w:color w:val="000000" w:themeColor="text1"/>
          <w:sz w:val="24"/>
          <w:szCs w:val="24"/>
        </w:rPr>
        <w:t>3</w:t>
      </w:r>
    </w:p>
    <w:p w14:paraId="0759F2BF" w14:textId="77777777" w:rsidR="00933A40" w:rsidRPr="005A7CFC" w:rsidRDefault="00933A40" w:rsidP="00933A40">
      <w:pPr>
        <w:pStyle w:val="Gemiddeldraster21"/>
        <w:ind w:left="644"/>
        <w:rPr>
          <w:rFonts w:asciiTheme="minorHAnsi" w:hAnsiTheme="minorHAnsi" w:cstheme="minorHAnsi"/>
          <w:color w:val="000000" w:themeColor="text1"/>
          <w:sz w:val="24"/>
          <w:szCs w:val="24"/>
        </w:rPr>
      </w:pPr>
    </w:p>
    <w:p w14:paraId="20C230CD" w14:textId="0C69923E" w:rsidR="00933A40" w:rsidRPr="00FE73E3" w:rsidRDefault="00933A40" w:rsidP="00933A40">
      <w:pPr>
        <w:pStyle w:val="Gemiddeldraster21"/>
        <w:rPr>
          <w:rFonts w:asciiTheme="minorHAnsi" w:hAnsiTheme="minorHAnsi" w:cstheme="minorHAnsi"/>
          <w:i/>
          <w:iCs/>
          <w:color w:val="000000" w:themeColor="text1"/>
          <w:sz w:val="24"/>
          <w:szCs w:val="24"/>
        </w:rPr>
      </w:pPr>
      <w:r w:rsidRPr="005A7CFC">
        <w:rPr>
          <w:rFonts w:asciiTheme="minorHAnsi" w:hAnsiTheme="minorHAnsi" w:cstheme="minorHAnsi"/>
          <w:color w:val="000000" w:themeColor="text1"/>
          <w:sz w:val="24"/>
          <w:szCs w:val="24"/>
        </w:rPr>
        <w:t>De samenvatting van de concept Begroting 202</w:t>
      </w:r>
      <w:r w:rsidR="00854FAA" w:rsidRPr="005A7CFC">
        <w:rPr>
          <w:rFonts w:asciiTheme="minorHAnsi" w:hAnsiTheme="minorHAnsi" w:cstheme="minorHAnsi"/>
          <w:color w:val="000000" w:themeColor="text1"/>
          <w:sz w:val="24"/>
          <w:szCs w:val="24"/>
        </w:rPr>
        <w:t>3</w:t>
      </w:r>
      <w:r w:rsidRPr="005A7CFC">
        <w:rPr>
          <w:rFonts w:asciiTheme="minorHAnsi" w:hAnsiTheme="minorHAnsi" w:cstheme="minorHAnsi"/>
          <w:color w:val="000000" w:themeColor="text1"/>
          <w:sz w:val="24"/>
          <w:szCs w:val="24"/>
        </w:rPr>
        <w:t xml:space="preserve"> is in het</w:t>
      </w:r>
      <w:r w:rsidR="00914FD2" w:rsidRPr="005A7CFC">
        <w:rPr>
          <w:rFonts w:asciiTheme="minorHAnsi" w:hAnsiTheme="minorHAnsi" w:cstheme="minorHAnsi"/>
          <w:color w:val="000000" w:themeColor="text1"/>
          <w:sz w:val="24"/>
          <w:szCs w:val="24"/>
        </w:rPr>
        <w:t xml:space="preserve"> oktober </w:t>
      </w:r>
      <w:r w:rsidRPr="005A7CFC">
        <w:rPr>
          <w:rFonts w:asciiTheme="minorHAnsi" w:hAnsiTheme="minorHAnsi" w:cstheme="minorHAnsi"/>
          <w:color w:val="000000" w:themeColor="text1"/>
          <w:sz w:val="24"/>
          <w:szCs w:val="24"/>
        </w:rPr>
        <w:t xml:space="preserve">nummer van “De Shetland Pony” afgedrukt. </w:t>
      </w:r>
      <w:r w:rsidRPr="00FE73E3">
        <w:rPr>
          <w:rFonts w:asciiTheme="minorHAnsi" w:hAnsiTheme="minorHAnsi" w:cstheme="minorHAnsi"/>
          <w:i/>
          <w:iCs/>
          <w:color w:val="000000" w:themeColor="text1"/>
          <w:sz w:val="24"/>
          <w:szCs w:val="24"/>
        </w:rPr>
        <w:t>Degenen die de complete Begroting wensen te ontvangen kunnen een exemplaar aanvragen bij het stamboekkantoor.</w:t>
      </w:r>
    </w:p>
    <w:p w14:paraId="54D6F0C7" w14:textId="5226E849" w:rsidR="00933A40" w:rsidRPr="005A7CFC" w:rsidRDefault="00933A40" w:rsidP="00933A40">
      <w:pPr>
        <w:pStyle w:val="Gemiddeldraster21"/>
        <w:rPr>
          <w:rFonts w:asciiTheme="minorHAnsi" w:hAnsiTheme="minorHAnsi" w:cstheme="minorHAnsi"/>
          <w:bCs/>
          <w:iCs/>
          <w:color w:val="000000" w:themeColor="text1"/>
          <w:sz w:val="24"/>
          <w:szCs w:val="24"/>
        </w:rPr>
      </w:pPr>
      <w:r w:rsidRPr="005A7CFC">
        <w:rPr>
          <w:rFonts w:asciiTheme="minorHAnsi" w:hAnsiTheme="minorHAnsi" w:cstheme="minorHAnsi"/>
          <w:bCs/>
          <w:iCs/>
          <w:color w:val="000000" w:themeColor="text1"/>
          <w:sz w:val="24"/>
          <w:szCs w:val="24"/>
        </w:rPr>
        <w:t>Het hoofdbestuur stelt voor over te gaan tot vaststelling van de begroting 202</w:t>
      </w:r>
      <w:r w:rsidR="00854FAA" w:rsidRPr="005A7CFC">
        <w:rPr>
          <w:rFonts w:asciiTheme="minorHAnsi" w:hAnsiTheme="minorHAnsi" w:cstheme="minorHAnsi"/>
          <w:bCs/>
          <w:iCs/>
          <w:color w:val="000000" w:themeColor="text1"/>
          <w:sz w:val="24"/>
          <w:szCs w:val="24"/>
        </w:rPr>
        <w:t>3</w:t>
      </w:r>
      <w:r w:rsidRPr="005A7CFC">
        <w:rPr>
          <w:rFonts w:asciiTheme="minorHAnsi" w:hAnsiTheme="minorHAnsi" w:cstheme="minorHAnsi"/>
          <w:bCs/>
          <w:iCs/>
          <w:color w:val="000000" w:themeColor="text1"/>
          <w:sz w:val="24"/>
          <w:szCs w:val="24"/>
        </w:rPr>
        <w:t xml:space="preserve"> overeenkomstig het neergelegde concept.</w:t>
      </w:r>
    </w:p>
    <w:p w14:paraId="54DFE6FF" w14:textId="77777777" w:rsidR="00933A40" w:rsidRPr="005A7CFC" w:rsidRDefault="00933A40" w:rsidP="00933A40">
      <w:pPr>
        <w:pStyle w:val="Gemiddeldraster21"/>
        <w:rPr>
          <w:rFonts w:asciiTheme="minorHAnsi" w:hAnsiTheme="minorHAnsi" w:cstheme="minorHAnsi"/>
          <w:bCs/>
          <w:iCs/>
          <w:color w:val="000000" w:themeColor="text1"/>
          <w:sz w:val="24"/>
          <w:szCs w:val="24"/>
        </w:rPr>
      </w:pPr>
    </w:p>
    <w:p w14:paraId="2CADA346" w14:textId="4D3EEA69" w:rsidR="00933A40" w:rsidRPr="00FE73E3" w:rsidRDefault="00933A40" w:rsidP="00933A40">
      <w:pPr>
        <w:pStyle w:val="Gemiddeldraster21"/>
        <w:rPr>
          <w:rFonts w:asciiTheme="minorHAnsi" w:hAnsiTheme="minorHAnsi" w:cstheme="minorHAnsi"/>
          <w:iCs/>
          <w:color w:val="000000" w:themeColor="text1"/>
          <w:sz w:val="24"/>
          <w:szCs w:val="24"/>
        </w:rPr>
      </w:pPr>
      <w:r w:rsidRPr="00FE73E3">
        <w:rPr>
          <w:rFonts w:asciiTheme="minorHAnsi" w:hAnsiTheme="minorHAnsi" w:cstheme="minorHAnsi"/>
          <w:iCs/>
          <w:color w:val="000000" w:themeColor="text1"/>
          <w:sz w:val="24"/>
          <w:szCs w:val="24"/>
        </w:rPr>
        <w:t xml:space="preserve">Op </w:t>
      </w:r>
      <w:r w:rsidR="00914FD2" w:rsidRPr="00FE73E3">
        <w:rPr>
          <w:rFonts w:asciiTheme="minorHAnsi" w:hAnsiTheme="minorHAnsi" w:cstheme="minorHAnsi"/>
          <w:iCs/>
          <w:color w:val="000000" w:themeColor="text1"/>
          <w:sz w:val="24"/>
          <w:szCs w:val="24"/>
        </w:rPr>
        <w:t>2</w:t>
      </w:r>
      <w:r w:rsidR="008D23C2" w:rsidRPr="00FE73E3">
        <w:rPr>
          <w:rFonts w:asciiTheme="minorHAnsi" w:hAnsiTheme="minorHAnsi" w:cstheme="minorHAnsi"/>
          <w:iCs/>
          <w:color w:val="000000" w:themeColor="text1"/>
          <w:sz w:val="24"/>
          <w:szCs w:val="24"/>
        </w:rPr>
        <w:t>7</w:t>
      </w:r>
      <w:r w:rsidR="00914FD2" w:rsidRPr="00FE73E3">
        <w:rPr>
          <w:rFonts w:asciiTheme="minorHAnsi" w:hAnsiTheme="minorHAnsi" w:cstheme="minorHAnsi"/>
          <w:iCs/>
          <w:color w:val="000000" w:themeColor="text1"/>
          <w:sz w:val="24"/>
          <w:szCs w:val="24"/>
        </w:rPr>
        <w:t>-10-202</w:t>
      </w:r>
      <w:r w:rsidR="008D23C2" w:rsidRPr="00FE73E3">
        <w:rPr>
          <w:rFonts w:asciiTheme="minorHAnsi" w:hAnsiTheme="minorHAnsi" w:cstheme="minorHAnsi"/>
          <w:iCs/>
          <w:color w:val="000000" w:themeColor="text1"/>
          <w:sz w:val="24"/>
          <w:szCs w:val="24"/>
        </w:rPr>
        <w:t>2</w:t>
      </w:r>
      <w:r w:rsidR="00914FD2" w:rsidRPr="00FE73E3">
        <w:rPr>
          <w:rFonts w:asciiTheme="minorHAnsi" w:hAnsiTheme="minorHAnsi" w:cstheme="minorHAnsi"/>
          <w:iCs/>
          <w:color w:val="000000" w:themeColor="text1"/>
          <w:sz w:val="24"/>
          <w:szCs w:val="24"/>
        </w:rPr>
        <w:t xml:space="preserve"> </w:t>
      </w:r>
      <w:r w:rsidRPr="00FE73E3">
        <w:rPr>
          <w:rFonts w:asciiTheme="minorHAnsi" w:hAnsiTheme="minorHAnsi" w:cstheme="minorHAnsi"/>
          <w:iCs/>
          <w:color w:val="000000" w:themeColor="text1"/>
          <w:sz w:val="24"/>
          <w:szCs w:val="24"/>
        </w:rPr>
        <w:t>besproken in de LAR en voorzien van een positief advies</w:t>
      </w:r>
    </w:p>
    <w:p w14:paraId="666FFDA9" w14:textId="4D7B9ECB" w:rsidR="00390108" w:rsidRPr="00FE73E3" w:rsidRDefault="00390108" w:rsidP="00933A40">
      <w:pPr>
        <w:tabs>
          <w:tab w:val="num" w:pos="644"/>
        </w:tabs>
        <w:ind w:left="360"/>
        <w:rPr>
          <w:rFonts w:asciiTheme="minorHAnsi" w:hAnsiTheme="minorHAnsi" w:cstheme="minorHAnsi"/>
          <w:b/>
          <w:bCs/>
          <w:iCs/>
          <w:color w:val="000000" w:themeColor="text1"/>
        </w:rPr>
      </w:pPr>
    </w:p>
    <w:p w14:paraId="7163389F" w14:textId="77777777" w:rsidR="00390108" w:rsidRPr="005A7CFC" w:rsidRDefault="00390108" w:rsidP="00390108">
      <w:pPr>
        <w:rPr>
          <w:rFonts w:asciiTheme="minorHAnsi" w:hAnsiTheme="minorHAnsi" w:cstheme="minorHAnsi"/>
          <w:bCs/>
          <w:i/>
          <w:iCs/>
          <w:color w:val="000000" w:themeColor="text1"/>
          <w:sz w:val="12"/>
        </w:rPr>
      </w:pPr>
    </w:p>
    <w:p w14:paraId="028DCFB1" w14:textId="4853B09B" w:rsidR="00390108" w:rsidRPr="005A7CFC" w:rsidRDefault="00914FD2" w:rsidP="008B4AD2">
      <w:pPr>
        <w:pStyle w:val="Koptekst"/>
        <w:numPr>
          <w:ilvl w:val="0"/>
          <w:numId w:val="1"/>
        </w:numPr>
        <w:tabs>
          <w:tab w:val="left" w:pos="708"/>
        </w:tabs>
        <w:rPr>
          <w:rFonts w:asciiTheme="minorHAnsi" w:hAnsiTheme="minorHAnsi" w:cstheme="minorHAnsi"/>
          <w:b/>
          <w:color w:val="000000" w:themeColor="text1"/>
        </w:rPr>
      </w:pPr>
      <w:r w:rsidRPr="005A7CFC">
        <w:rPr>
          <w:rFonts w:asciiTheme="minorHAnsi" w:hAnsiTheme="minorHAnsi" w:cstheme="minorHAnsi"/>
          <w:b/>
          <w:color w:val="000000" w:themeColor="text1"/>
        </w:rPr>
        <w:t>Uit</w:t>
      </w:r>
      <w:r w:rsidR="00390108" w:rsidRPr="005A7CFC">
        <w:rPr>
          <w:rFonts w:asciiTheme="minorHAnsi" w:hAnsiTheme="minorHAnsi" w:cstheme="minorHAnsi"/>
          <w:b/>
          <w:color w:val="000000" w:themeColor="text1"/>
        </w:rPr>
        <w:t xml:space="preserve"> het bestuur</w:t>
      </w:r>
      <w:r w:rsidR="00A71A0B" w:rsidRPr="005A7CFC">
        <w:rPr>
          <w:rFonts w:asciiTheme="minorHAnsi" w:hAnsiTheme="minorHAnsi" w:cstheme="minorHAnsi"/>
          <w:b/>
          <w:color w:val="000000" w:themeColor="text1"/>
        </w:rPr>
        <w:t>, toelichting van de verschillende bestuursleden.</w:t>
      </w:r>
    </w:p>
    <w:p w14:paraId="15657B64" w14:textId="77777777" w:rsidR="00390108" w:rsidRPr="005A7CFC" w:rsidRDefault="00390108" w:rsidP="00390108">
      <w:pPr>
        <w:pStyle w:val="Plattetekstinspringen"/>
        <w:ind w:left="0"/>
        <w:rPr>
          <w:rFonts w:asciiTheme="minorHAnsi" w:hAnsiTheme="minorHAnsi" w:cstheme="minorHAnsi"/>
          <w:b/>
          <w:bCs/>
          <w:color w:val="000000" w:themeColor="text1"/>
        </w:rPr>
      </w:pPr>
    </w:p>
    <w:p w14:paraId="713B66BF" w14:textId="77777777" w:rsidR="00390108" w:rsidRPr="005A7CFC" w:rsidRDefault="00390108" w:rsidP="00390108">
      <w:pPr>
        <w:numPr>
          <w:ilvl w:val="0"/>
          <w:numId w:val="1"/>
        </w:numPr>
        <w:rPr>
          <w:rFonts w:asciiTheme="minorHAnsi" w:hAnsiTheme="minorHAnsi" w:cstheme="minorHAnsi"/>
          <w:b/>
          <w:bCs/>
          <w:color w:val="000000" w:themeColor="text1"/>
        </w:rPr>
      </w:pPr>
      <w:r w:rsidRPr="005A7CFC">
        <w:rPr>
          <w:rFonts w:asciiTheme="minorHAnsi" w:hAnsiTheme="minorHAnsi" w:cstheme="minorHAnsi"/>
          <w:b/>
          <w:bCs/>
          <w:color w:val="000000" w:themeColor="text1"/>
        </w:rPr>
        <w:t>Machtiging aan het Bestuur om eventueel tijdens de vergadering genomen besluiten, voor zover van toepassing, in reglementen vast te leggen.</w:t>
      </w:r>
    </w:p>
    <w:p w14:paraId="0EE19FCE" w14:textId="77777777" w:rsidR="00390108" w:rsidRPr="005A7CFC" w:rsidRDefault="00390108" w:rsidP="00390108">
      <w:pPr>
        <w:pStyle w:val="Lijstalinea"/>
        <w:ind w:left="0"/>
        <w:rPr>
          <w:rFonts w:asciiTheme="minorHAnsi" w:hAnsiTheme="minorHAnsi" w:cstheme="minorHAnsi"/>
          <w:b/>
          <w:bCs/>
          <w:color w:val="000000" w:themeColor="text1"/>
        </w:rPr>
      </w:pPr>
    </w:p>
    <w:p w14:paraId="00BC6367" w14:textId="77777777" w:rsidR="00390108" w:rsidRPr="005A7CFC" w:rsidRDefault="00390108" w:rsidP="00390108">
      <w:pPr>
        <w:pStyle w:val="Lijstalinea"/>
        <w:numPr>
          <w:ilvl w:val="0"/>
          <w:numId w:val="1"/>
        </w:numPr>
        <w:rPr>
          <w:rFonts w:asciiTheme="minorHAnsi" w:hAnsiTheme="minorHAnsi" w:cstheme="minorHAnsi"/>
          <w:b/>
          <w:bCs/>
          <w:color w:val="000000" w:themeColor="text1"/>
        </w:rPr>
      </w:pPr>
      <w:r w:rsidRPr="005A7CFC">
        <w:rPr>
          <w:rFonts w:asciiTheme="minorHAnsi" w:hAnsiTheme="minorHAnsi" w:cstheme="minorHAnsi"/>
          <w:b/>
          <w:bCs/>
          <w:color w:val="000000" w:themeColor="text1"/>
        </w:rPr>
        <w:t>Rondvraag</w:t>
      </w:r>
    </w:p>
    <w:p w14:paraId="563E176C" w14:textId="77777777" w:rsidR="00390108" w:rsidRPr="005A7CFC" w:rsidRDefault="00390108" w:rsidP="00390108">
      <w:pPr>
        <w:ind w:left="76"/>
        <w:rPr>
          <w:rFonts w:asciiTheme="minorHAnsi" w:hAnsiTheme="minorHAnsi" w:cstheme="minorHAnsi"/>
          <w:b/>
          <w:bCs/>
          <w:color w:val="000000" w:themeColor="text1"/>
        </w:rPr>
      </w:pPr>
    </w:p>
    <w:p w14:paraId="27155C22" w14:textId="63B15AAD" w:rsidR="00390108" w:rsidRPr="005A7CFC" w:rsidRDefault="00390108" w:rsidP="00390108">
      <w:pPr>
        <w:pStyle w:val="Lijstalinea"/>
        <w:numPr>
          <w:ilvl w:val="0"/>
          <w:numId w:val="1"/>
        </w:numPr>
        <w:rPr>
          <w:rFonts w:asciiTheme="minorHAnsi" w:hAnsiTheme="minorHAnsi" w:cstheme="minorHAnsi"/>
          <w:b/>
          <w:bCs/>
          <w:color w:val="000000" w:themeColor="text1"/>
        </w:rPr>
      </w:pPr>
      <w:r w:rsidRPr="005A7CFC">
        <w:rPr>
          <w:rFonts w:asciiTheme="minorHAnsi" w:hAnsiTheme="minorHAnsi" w:cstheme="minorHAnsi"/>
          <w:b/>
          <w:bCs/>
          <w:color w:val="000000" w:themeColor="text1"/>
        </w:rPr>
        <w:t>Sluiting</w:t>
      </w:r>
    </w:p>
    <w:p w14:paraId="191E5DE6" w14:textId="77777777" w:rsidR="009F0CF9" w:rsidRPr="005A7CFC" w:rsidRDefault="009F0CF9" w:rsidP="009F0CF9">
      <w:pPr>
        <w:pStyle w:val="Lijstalinea"/>
        <w:rPr>
          <w:rFonts w:asciiTheme="minorHAnsi" w:hAnsiTheme="minorHAnsi" w:cstheme="minorHAnsi"/>
          <w:b/>
          <w:bCs/>
          <w:color w:val="000000" w:themeColor="text1"/>
        </w:rPr>
      </w:pPr>
    </w:p>
    <w:p w14:paraId="25F09204" w14:textId="7DDBF840" w:rsidR="009F0CF9" w:rsidRPr="005A7CFC" w:rsidRDefault="009F0CF9" w:rsidP="009F0CF9">
      <w:pPr>
        <w:rPr>
          <w:rFonts w:asciiTheme="minorHAnsi" w:hAnsiTheme="minorHAnsi" w:cstheme="minorHAnsi"/>
          <w:b/>
          <w:bCs/>
          <w:color w:val="000000" w:themeColor="text1"/>
        </w:rPr>
      </w:pPr>
    </w:p>
    <w:p w14:paraId="7ACFBAFD" w14:textId="0A9DD900" w:rsidR="009F0CF9" w:rsidRPr="005A7CFC" w:rsidRDefault="009F0CF9" w:rsidP="009F0CF9">
      <w:pPr>
        <w:rPr>
          <w:rFonts w:asciiTheme="minorHAnsi" w:hAnsiTheme="minorHAnsi" w:cstheme="minorHAnsi"/>
          <w:b/>
          <w:bCs/>
          <w:color w:val="000000" w:themeColor="text1"/>
        </w:rPr>
      </w:pPr>
      <w:r w:rsidRPr="005A7CFC">
        <w:rPr>
          <w:color w:val="000000" w:themeColor="text1"/>
        </w:rPr>
        <w:t xml:space="preserve">Na de vergadering is er gelegenheid een lunch, in buffetvorm, te gebruiken bij Hotel van der Valk. Opgave hiervoor dient bij binnenkomst van de vergadering te worden gedaan bij het aanwezige secretariaat. Kosten voor de lunch bedragen € </w:t>
      </w:r>
      <w:r w:rsidR="002B4D8A" w:rsidRPr="005A7CFC">
        <w:rPr>
          <w:color w:val="000000" w:themeColor="text1"/>
        </w:rPr>
        <w:t>12,50</w:t>
      </w:r>
      <w:r w:rsidRPr="005A7CFC">
        <w:rPr>
          <w:color w:val="000000" w:themeColor="text1"/>
        </w:rPr>
        <w:t xml:space="preserve"> welke voor aanvang van de lunch (liefst gepast) dienen te worden betaald.</w:t>
      </w:r>
      <w:r w:rsidR="00E61C93" w:rsidRPr="005A7CFC">
        <w:rPr>
          <w:color w:val="000000" w:themeColor="text1"/>
        </w:rPr>
        <w:t xml:space="preserve"> </w:t>
      </w:r>
    </w:p>
    <w:p w14:paraId="797C57BE" w14:textId="1B6F3F70" w:rsidR="00390108" w:rsidRPr="005A7CFC" w:rsidRDefault="00390108" w:rsidP="00390108">
      <w:pPr>
        <w:pStyle w:val="Lijstalinea"/>
        <w:rPr>
          <w:rFonts w:asciiTheme="minorHAnsi" w:hAnsiTheme="minorHAnsi" w:cstheme="minorHAnsi"/>
          <w:b/>
          <w:bCs/>
          <w:color w:val="000000" w:themeColor="text1"/>
        </w:rPr>
      </w:pPr>
    </w:p>
    <w:p w14:paraId="15E1599F" w14:textId="77777777" w:rsidR="00A907F9" w:rsidRPr="005A7CFC" w:rsidRDefault="00A907F9" w:rsidP="00390108">
      <w:pPr>
        <w:pStyle w:val="Lijstalinea"/>
        <w:rPr>
          <w:rFonts w:asciiTheme="minorHAnsi" w:hAnsiTheme="minorHAnsi" w:cstheme="minorHAnsi"/>
          <w:b/>
          <w:bCs/>
          <w:color w:val="000000" w:themeColor="text1"/>
        </w:rPr>
      </w:pPr>
    </w:p>
    <w:sectPr w:rsidR="00A907F9" w:rsidRPr="005A7CFC" w:rsidSect="00F42FB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9A4C" w14:textId="77777777" w:rsidR="006D29CA" w:rsidRDefault="006D29CA" w:rsidP="00390108">
      <w:r>
        <w:separator/>
      </w:r>
    </w:p>
  </w:endnote>
  <w:endnote w:type="continuationSeparator" w:id="0">
    <w:p w14:paraId="1EBE3F7D" w14:textId="77777777" w:rsidR="006D29CA" w:rsidRDefault="006D29CA" w:rsidP="0039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0610" w14:textId="77777777" w:rsidR="006D29CA" w:rsidRDefault="006D29CA" w:rsidP="00390108">
      <w:r>
        <w:separator/>
      </w:r>
    </w:p>
  </w:footnote>
  <w:footnote w:type="continuationSeparator" w:id="0">
    <w:p w14:paraId="3976EFCA" w14:textId="77777777" w:rsidR="006D29CA" w:rsidRDefault="006D29CA" w:rsidP="00390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0726"/>
    <w:multiLevelType w:val="hybridMultilevel"/>
    <w:tmpl w:val="E7D6ABE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1E24C1"/>
    <w:multiLevelType w:val="hybridMultilevel"/>
    <w:tmpl w:val="96E2C35A"/>
    <w:lvl w:ilvl="0" w:tplc="E466B038">
      <w:start w:val="1"/>
      <w:numFmt w:val="bullet"/>
      <w:lvlText w:val=""/>
      <w:lvlJc w:val="left"/>
      <w:pPr>
        <w:tabs>
          <w:tab w:val="num" w:pos="720"/>
        </w:tabs>
        <w:ind w:left="720" w:hanging="360"/>
      </w:pPr>
      <w:rPr>
        <w:rFonts w:ascii="Wingdings 3" w:hAnsi="Wingdings 3" w:hint="default"/>
      </w:rPr>
    </w:lvl>
    <w:lvl w:ilvl="1" w:tplc="E2CAF124" w:tentative="1">
      <w:start w:val="1"/>
      <w:numFmt w:val="bullet"/>
      <w:lvlText w:val=""/>
      <w:lvlJc w:val="left"/>
      <w:pPr>
        <w:tabs>
          <w:tab w:val="num" w:pos="1440"/>
        </w:tabs>
        <w:ind w:left="1440" w:hanging="360"/>
      </w:pPr>
      <w:rPr>
        <w:rFonts w:ascii="Wingdings 3" w:hAnsi="Wingdings 3" w:hint="default"/>
      </w:rPr>
    </w:lvl>
    <w:lvl w:ilvl="2" w:tplc="9AF05B1C" w:tentative="1">
      <w:start w:val="1"/>
      <w:numFmt w:val="bullet"/>
      <w:lvlText w:val=""/>
      <w:lvlJc w:val="left"/>
      <w:pPr>
        <w:tabs>
          <w:tab w:val="num" w:pos="2160"/>
        </w:tabs>
        <w:ind w:left="2160" w:hanging="360"/>
      </w:pPr>
      <w:rPr>
        <w:rFonts w:ascii="Wingdings 3" w:hAnsi="Wingdings 3" w:hint="default"/>
      </w:rPr>
    </w:lvl>
    <w:lvl w:ilvl="3" w:tplc="CD5CD6E4" w:tentative="1">
      <w:start w:val="1"/>
      <w:numFmt w:val="bullet"/>
      <w:lvlText w:val=""/>
      <w:lvlJc w:val="left"/>
      <w:pPr>
        <w:tabs>
          <w:tab w:val="num" w:pos="2880"/>
        </w:tabs>
        <w:ind w:left="2880" w:hanging="360"/>
      </w:pPr>
      <w:rPr>
        <w:rFonts w:ascii="Wingdings 3" w:hAnsi="Wingdings 3" w:hint="default"/>
      </w:rPr>
    </w:lvl>
    <w:lvl w:ilvl="4" w:tplc="61DE090A" w:tentative="1">
      <w:start w:val="1"/>
      <w:numFmt w:val="bullet"/>
      <w:lvlText w:val=""/>
      <w:lvlJc w:val="left"/>
      <w:pPr>
        <w:tabs>
          <w:tab w:val="num" w:pos="3600"/>
        </w:tabs>
        <w:ind w:left="3600" w:hanging="360"/>
      </w:pPr>
      <w:rPr>
        <w:rFonts w:ascii="Wingdings 3" w:hAnsi="Wingdings 3" w:hint="default"/>
      </w:rPr>
    </w:lvl>
    <w:lvl w:ilvl="5" w:tplc="14267D36" w:tentative="1">
      <w:start w:val="1"/>
      <w:numFmt w:val="bullet"/>
      <w:lvlText w:val=""/>
      <w:lvlJc w:val="left"/>
      <w:pPr>
        <w:tabs>
          <w:tab w:val="num" w:pos="4320"/>
        </w:tabs>
        <w:ind w:left="4320" w:hanging="360"/>
      </w:pPr>
      <w:rPr>
        <w:rFonts w:ascii="Wingdings 3" w:hAnsi="Wingdings 3" w:hint="default"/>
      </w:rPr>
    </w:lvl>
    <w:lvl w:ilvl="6" w:tplc="EFF2CAFE" w:tentative="1">
      <w:start w:val="1"/>
      <w:numFmt w:val="bullet"/>
      <w:lvlText w:val=""/>
      <w:lvlJc w:val="left"/>
      <w:pPr>
        <w:tabs>
          <w:tab w:val="num" w:pos="5040"/>
        </w:tabs>
        <w:ind w:left="5040" w:hanging="360"/>
      </w:pPr>
      <w:rPr>
        <w:rFonts w:ascii="Wingdings 3" w:hAnsi="Wingdings 3" w:hint="default"/>
      </w:rPr>
    </w:lvl>
    <w:lvl w:ilvl="7" w:tplc="075EEE64" w:tentative="1">
      <w:start w:val="1"/>
      <w:numFmt w:val="bullet"/>
      <w:lvlText w:val=""/>
      <w:lvlJc w:val="left"/>
      <w:pPr>
        <w:tabs>
          <w:tab w:val="num" w:pos="5760"/>
        </w:tabs>
        <w:ind w:left="5760" w:hanging="360"/>
      </w:pPr>
      <w:rPr>
        <w:rFonts w:ascii="Wingdings 3" w:hAnsi="Wingdings 3" w:hint="default"/>
      </w:rPr>
    </w:lvl>
    <w:lvl w:ilvl="8" w:tplc="2C02C25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3CB0180"/>
    <w:multiLevelType w:val="hybridMultilevel"/>
    <w:tmpl w:val="8DC2D2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7570620"/>
    <w:multiLevelType w:val="hybridMultilevel"/>
    <w:tmpl w:val="335A5D4C"/>
    <w:lvl w:ilvl="0" w:tplc="BC188878">
      <w:start w:val="1"/>
      <w:numFmt w:val="bullet"/>
      <w:lvlText w:val=""/>
      <w:lvlJc w:val="left"/>
      <w:pPr>
        <w:tabs>
          <w:tab w:val="num" w:pos="720"/>
        </w:tabs>
        <w:ind w:left="720" w:hanging="360"/>
      </w:pPr>
      <w:rPr>
        <w:rFonts w:ascii="Wingdings 3" w:hAnsi="Wingdings 3" w:hint="default"/>
      </w:rPr>
    </w:lvl>
    <w:lvl w:ilvl="1" w:tplc="05C6CCE6" w:tentative="1">
      <w:start w:val="1"/>
      <w:numFmt w:val="bullet"/>
      <w:lvlText w:val=""/>
      <w:lvlJc w:val="left"/>
      <w:pPr>
        <w:tabs>
          <w:tab w:val="num" w:pos="1440"/>
        </w:tabs>
        <w:ind w:left="1440" w:hanging="360"/>
      </w:pPr>
      <w:rPr>
        <w:rFonts w:ascii="Wingdings 3" w:hAnsi="Wingdings 3" w:hint="default"/>
      </w:rPr>
    </w:lvl>
    <w:lvl w:ilvl="2" w:tplc="4EE2BE3A" w:tentative="1">
      <w:start w:val="1"/>
      <w:numFmt w:val="bullet"/>
      <w:lvlText w:val=""/>
      <w:lvlJc w:val="left"/>
      <w:pPr>
        <w:tabs>
          <w:tab w:val="num" w:pos="2160"/>
        </w:tabs>
        <w:ind w:left="2160" w:hanging="360"/>
      </w:pPr>
      <w:rPr>
        <w:rFonts w:ascii="Wingdings 3" w:hAnsi="Wingdings 3" w:hint="default"/>
      </w:rPr>
    </w:lvl>
    <w:lvl w:ilvl="3" w:tplc="5016D9AC" w:tentative="1">
      <w:start w:val="1"/>
      <w:numFmt w:val="bullet"/>
      <w:lvlText w:val=""/>
      <w:lvlJc w:val="left"/>
      <w:pPr>
        <w:tabs>
          <w:tab w:val="num" w:pos="2880"/>
        </w:tabs>
        <w:ind w:left="2880" w:hanging="360"/>
      </w:pPr>
      <w:rPr>
        <w:rFonts w:ascii="Wingdings 3" w:hAnsi="Wingdings 3" w:hint="default"/>
      </w:rPr>
    </w:lvl>
    <w:lvl w:ilvl="4" w:tplc="189EDA78" w:tentative="1">
      <w:start w:val="1"/>
      <w:numFmt w:val="bullet"/>
      <w:lvlText w:val=""/>
      <w:lvlJc w:val="left"/>
      <w:pPr>
        <w:tabs>
          <w:tab w:val="num" w:pos="3600"/>
        </w:tabs>
        <w:ind w:left="3600" w:hanging="360"/>
      </w:pPr>
      <w:rPr>
        <w:rFonts w:ascii="Wingdings 3" w:hAnsi="Wingdings 3" w:hint="default"/>
      </w:rPr>
    </w:lvl>
    <w:lvl w:ilvl="5" w:tplc="AC5A9E80" w:tentative="1">
      <w:start w:val="1"/>
      <w:numFmt w:val="bullet"/>
      <w:lvlText w:val=""/>
      <w:lvlJc w:val="left"/>
      <w:pPr>
        <w:tabs>
          <w:tab w:val="num" w:pos="4320"/>
        </w:tabs>
        <w:ind w:left="4320" w:hanging="360"/>
      </w:pPr>
      <w:rPr>
        <w:rFonts w:ascii="Wingdings 3" w:hAnsi="Wingdings 3" w:hint="default"/>
      </w:rPr>
    </w:lvl>
    <w:lvl w:ilvl="6" w:tplc="14F416F6" w:tentative="1">
      <w:start w:val="1"/>
      <w:numFmt w:val="bullet"/>
      <w:lvlText w:val=""/>
      <w:lvlJc w:val="left"/>
      <w:pPr>
        <w:tabs>
          <w:tab w:val="num" w:pos="5040"/>
        </w:tabs>
        <w:ind w:left="5040" w:hanging="360"/>
      </w:pPr>
      <w:rPr>
        <w:rFonts w:ascii="Wingdings 3" w:hAnsi="Wingdings 3" w:hint="default"/>
      </w:rPr>
    </w:lvl>
    <w:lvl w:ilvl="7" w:tplc="1E2CBD52" w:tentative="1">
      <w:start w:val="1"/>
      <w:numFmt w:val="bullet"/>
      <w:lvlText w:val=""/>
      <w:lvlJc w:val="left"/>
      <w:pPr>
        <w:tabs>
          <w:tab w:val="num" w:pos="5760"/>
        </w:tabs>
        <w:ind w:left="5760" w:hanging="360"/>
      </w:pPr>
      <w:rPr>
        <w:rFonts w:ascii="Wingdings 3" w:hAnsi="Wingdings 3" w:hint="default"/>
      </w:rPr>
    </w:lvl>
    <w:lvl w:ilvl="8" w:tplc="6728F2E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9623F23"/>
    <w:multiLevelType w:val="hybridMultilevel"/>
    <w:tmpl w:val="5AC6D63C"/>
    <w:lvl w:ilvl="0" w:tplc="0413000F">
      <w:start w:val="1"/>
      <w:numFmt w:val="decimal"/>
      <w:lvlText w:val="%1."/>
      <w:lvlJc w:val="left"/>
      <w:pPr>
        <w:tabs>
          <w:tab w:val="num" w:pos="360"/>
        </w:tabs>
        <w:ind w:left="360" w:hanging="360"/>
      </w:pPr>
    </w:lvl>
    <w:lvl w:ilvl="1" w:tplc="F110A50E">
      <w:start w:val="1"/>
      <w:numFmt w:val="lowerLetter"/>
      <w:lvlText w:val="%2."/>
      <w:lvlJc w:val="left"/>
      <w:pPr>
        <w:tabs>
          <w:tab w:val="num" w:pos="360"/>
        </w:tabs>
        <w:ind w:left="360" w:hanging="360"/>
      </w:pPr>
      <w:rPr>
        <w:rFonts w:hint="default"/>
        <w:b/>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C4B6FC6"/>
    <w:multiLevelType w:val="hybridMultilevel"/>
    <w:tmpl w:val="E9D88F2C"/>
    <w:lvl w:ilvl="0" w:tplc="5CBE663E">
      <w:start w:val="3"/>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3513349">
    <w:abstractNumId w:val="4"/>
  </w:num>
  <w:num w:numId="2" w16cid:durableId="302391304">
    <w:abstractNumId w:val="2"/>
  </w:num>
  <w:num w:numId="3" w16cid:durableId="241257700">
    <w:abstractNumId w:val="0"/>
  </w:num>
  <w:num w:numId="4" w16cid:durableId="1592469104">
    <w:abstractNumId w:val="5"/>
  </w:num>
  <w:num w:numId="5" w16cid:durableId="1922639959">
    <w:abstractNumId w:val="1"/>
  </w:num>
  <w:num w:numId="6" w16cid:durableId="1329946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108"/>
    <w:rsid w:val="000D2DBE"/>
    <w:rsid w:val="000E26DE"/>
    <w:rsid w:val="00106EF5"/>
    <w:rsid w:val="001579A6"/>
    <w:rsid w:val="00184346"/>
    <w:rsid w:val="001A0284"/>
    <w:rsid w:val="001F08D8"/>
    <w:rsid w:val="00216A0A"/>
    <w:rsid w:val="00217123"/>
    <w:rsid w:val="002236C1"/>
    <w:rsid w:val="002936C1"/>
    <w:rsid w:val="002A1BC0"/>
    <w:rsid w:val="002B4D8A"/>
    <w:rsid w:val="003031BE"/>
    <w:rsid w:val="00317B1B"/>
    <w:rsid w:val="00340253"/>
    <w:rsid w:val="00342687"/>
    <w:rsid w:val="00345906"/>
    <w:rsid w:val="00390108"/>
    <w:rsid w:val="003B1037"/>
    <w:rsid w:val="003C7DCF"/>
    <w:rsid w:val="003E5F51"/>
    <w:rsid w:val="00440719"/>
    <w:rsid w:val="004B0C68"/>
    <w:rsid w:val="004E2190"/>
    <w:rsid w:val="00532ECD"/>
    <w:rsid w:val="005A7CFC"/>
    <w:rsid w:val="005E3981"/>
    <w:rsid w:val="006006B8"/>
    <w:rsid w:val="0060662B"/>
    <w:rsid w:val="006164E4"/>
    <w:rsid w:val="00633653"/>
    <w:rsid w:val="006343B8"/>
    <w:rsid w:val="006510C3"/>
    <w:rsid w:val="0066229A"/>
    <w:rsid w:val="006A6CE5"/>
    <w:rsid w:val="006A77B8"/>
    <w:rsid w:val="006C04B9"/>
    <w:rsid w:val="006C30F2"/>
    <w:rsid w:val="006D29CA"/>
    <w:rsid w:val="006E3A25"/>
    <w:rsid w:val="00725180"/>
    <w:rsid w:val="00741CA9"/>
    <w:rsid w:val="00761388"/>
    <w:rsid w:val="0076158F"/>
    <w:rsid w:val="00771187"/>
    <w:rsid w:val="00797E6C"/>
    <w:rsid w:val="007A75FF"/>
    <w:rsid w:val="007E5B60"/>
    <w:rsid w:val="008139D3"/>
    <w:rsid w:val="00817565"/>
    <w:rsid w:val="00854FAA"/>
    <w:rsid w:val="00856A09"/>
    <w:rsid w:val="008934F2"/>
    <w:rsid w:val="008B4635"/>
    <w:rsid w:val="008B4AD2"/>
    <w:rsid w:val="008D23C2"/>
    <w:rsid w:val="008E1CEB"/>
    <w:rsid w:val="008F487B"/>
    <w:rsid w:val="008F551A"/>
    <w:rsid w:val="008F6799"/>
    <w:rsid w:val="008F6A71"/>
    <w:rsid w:val="009064EA"/>
    <w:rsid w:val="00911511"/>
    <w:rsid w:val="00914FD2"/>
    <w:rsid w:val="00933A40"/>
    <w:rsid w:val="009B1DA4"/>
    <w:rsid w:val="009C1D3D"/>
    <w:rsid w:val="009E0FD5"/>
    <w:rsid w:val="009F0CF9"/>
    <w:rsid w:val="009F1B13"/>
    <w:rsid w:val="00A34A9C"/>
    <w:rsid w:val="00A71A0B"/>
    <w:rsid w:val="00A907F9"/>
    <w:rsid w:val="00AE348A"/>
    <w:rsid w:val="00AE4AEA"/>
    <w:rsid w:val="00AE5B78"/>
    <w:rsid w:val="00B04D8A"/>
    <w:rsid w:val="00B42535"/>
    <w:rsid w:val="00B95D81"/>
    <w:rsid w:val="00BB2E7C"/>
    <w:rsid w:val="00BE35BF"/>
    <w:rsid w:val="00C41AFC"/>
    <w:rsid w:val="00C539A0"/>
    <w:rsid w:val="00C808F3"/>
    <w:rsid w:val="00CE3479"/>
    <w:rsid w:val="00D31918"/>
    <w:rsid w:val="00D31A40"/>
    <w:rsid w:val="00D517DC"/>
    <w:rsid w:val="00D732C7"/>
    <w:rsid w:val="00DB78C0"/>
    <w:rsid w:val="00DC014F"/>
    <w:rsid w:val="00DE2F09"/>
    <w:rsid w:val="00E00459"/>
    <w:rsid w:val="00E57933"/>
    <w:rsid w:val="00E61C93"/>
    <w:rsid w:val="00E76B5A"/>
    <w:rsid w:val="00E81C9D"/>
    <w:rsid w:val="00E91526"/>
    <w:rsid w:val="00EC2341"/>
    <w:rsid w:val="00EE7B96"/>
    <w:rsid w:val="00F4074B"/>
    <w:rsid w:val="00F42FB4"/>
    <w:rsid w:val="00F572A0"/>
    <w:rsid w:val="00FA6603"/>
    <w:rsid w:val="00FD253A"/>
    <w:rsid w:val="00FE73E3"/>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7128EE"/>
  <w15:chartTrackingRefBased/>
  <w15:docId w15:val="{5CB36A2B-349E-426F-85B5-8079C400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010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390108"/>
    <w:pPr>
      <w:keepNext/>
      <w:outlineLvl w:val="0"/>
    </w:pPr>
    <w:rPr>
      <w:b/>
      <w:bCs/>
      <w:sz w:val="32"/>
    </w:rPr>
  </w:style>
  <w:style w:type="paragraph" w:styleId="Kop2">
    <w:name w:val="heading 2"/>
    <w:basedOn w:val="Standaard"/>
    <w:next w:val="Standaard"/>
    <w:link w:val="Kop2Char"/>
    <w:qFormat/>
    <w:rsid w:val="00390108"/>
    <w:pPr>
      <w:keepNext/>
      <w:outlineLvl w:val="1"/>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90108"/>
    <w:rPr>
      <w:rFonts w:ascii="Times New Roman" w:eastAsia="Times New Roman" w:hAnsi="Times New Roman" w:cs="Times New Roman"/>
      <w:b/>
      <w:bCs/>
      <w:sz w:val="32"/>
      <w:szCs w:val="24"/>
      <w:lang w:eastAsia="nl-NL"/>
    </w:rPr>
  </w:style>
  <w:style w:type="character" w:customStyle="1" w:styleId="Kop2Char">
    <w:name w:val="Kop 2 Char"/>
    <w:basedOn w:val="Standaardalinea-lettertype"/>
    <w:link w:val="Kop2"/>
    <w:rsid w:val="00390108"/>
    <w:rPr>
      <w:rFonts w:ascii="Times New Roman" w:eastAsia="Times New Roman" w:hAnsi="Times New Roman" w:cs="Times New Roman"/>
      <w:b/>
      <w:bCs/>
      <w:sz w:val="28"/>
      <w:szCs w:val="24"/>
      <w:lang w:eastAsia="nl-NL"/>
    </w:rPr>
  </w:style>
  <w:style w:type="paragraph" w:styleId="Plattetekstinspringen">
    <w:name w:val="Body Text Indent"/>
    <w:basedOn w:val="Standaard"/>
    <w:link w:val="PlattetekstinspringenChar"/>
    <w:semiHidden/>
    <w:rsid w:val="00390108"/>
    <w:pPr>
      <w:ind w:left="708"/>
    </w:pPr>
  </w:style>
  <w:style w:type="character" w:customStyle="1" w:styleId="PlattetekstinspringenChar">
    <w:name w:val="Platte tekst inspringen Char"/>
    <w:basedOn w:val="Standaardalinea-lettertype"/>
    <w:link w:val="Plattetekstinspringen"/>
    <w:semiHidden/>
    <w:rsid w:val="00390108"/>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90108"/>
    <w:pPr>
      <w:ind w:left="708"/>
    </w:pPr>
  </w:style>
  <w:style w:type="paragraph" w:styleId="Koptekst">
    <w:name w:val="header"/>
    <w:basedOn w:val="Standaard"/>
    <w:link w:val="KoptekstChar"/>
    <w:rsid w:val="00390108"/>
    <w:pPr>
      <w:tabs>
        <w:tab w:val="center" w:pos="4536"/>
        <w:tab w:val="right" w:pos="9072"/>
      </w:tabs>
    </w:pPr>
  </w:style>
  <w:style w:type="character" w:customStyle="1" w:styleId="KoptekstChar">
    <w:name w:val="Koptekst Char"/>
    <w:basedOn w:val="Standaardalinea-lettertype"/>
    <w:link w:val="Koptekst"/>
    <w:rsid w:val="00390108"/>
    <w:rPr>
      <w:rFonts w:ascii="Times New Roman" w:eastAsia="Times New Roman" w:hAnsi="Times New Roman" w:cs="Times New Roman"/>
      <w:sz w:val="24"/>
      <w:szCs w:val="24"/>
      <w:lang w:eastAsia="nl-NL"/>
    </w:rPr>
  </w:style>
  <w:style w:type="paragraph" w:styleId="Geenafstand">
    <w:name w:val="No Spacing"/>
    <w:uiPriority w:val="1"/>
    <w:qFormat/>
    <w:rsid w:val="00390108"/>
    <w:pPr>
      <w:spacing w:after="0" w:line="240" w:lineRule="auto"/>
    </w:pPr>
    <w:rPr>
      <w:rFonts w:ascii="Times New Roman" w:eastAsia="Times New Roman" w:hAnsi="Times New Roman" w:cs="Times New Roman"/>
      <w:sz w:val="24"/>
      <w:szCs w:val="24"/>
      <w:lang w:eastAsia="nl-NL"/>
    </w:rPr>
  </w:style>
  <w:style w:type="paragraph" w:customStyle="1" w:styleId="Gemiddeldraster21">
    <w:name w:val="Gemiddeld raster 21"/>
    <w:uiPriority w:val="99"/>
    <w:qFormat/>
    <w:rsid w:val="00390108"/>
    <w:pPr>
      <w:spacing w:after="0" w:line="240" w:lineRule="auto"/>
    </w:pPr>
    <w:rPr>
      <w:rFonts w:ascii="Century Gothic" w:eastAsia="Calibri" w:hAnsi="Century Gothic" w:cs="Times New Roman"/>
    </w:rPr>
  </w:style>
  <w:style w:type="paragraph" w:styleId="Voettekst">
    <w:name w:val="footer"/>
    <w:basedOn w:val="Standaard"/>
    <w:link w:val="VoettekstChar"/>
    <w:uiPriority w:val="99"/>
    <w:semiHidden/>
    <w:unhideWhenUsed/>
    <w:rsid w:val="00390108"/>
    <w:pPr>
      <w:tabs>
        <w:tab w:val="center" w:pos="4536"/>
        <w:tab w:val="right" w:pos="9072"/>
      </w:tabs>
    </w:pPr>
  </w:style>
  <w:style w:type="character" w:customStyle="1" w:styleId="VoettekstChar">
    <w:name w:val="Voettekst Char"/>
    <w:basedOn w:val="Standaardalinea-lettertype"/>
    <w:link w:val="Voettekst"/>
    <w:uiPriority w:val="99"/>
    <w:semiHidden/>
    <w:rsid w:val="00390108"/>
    <w:rPr>
      <w:rFonts w:ascii="Times New Roman" w:eastAsia="Times New Roman" w:hAnsi="Times New Roman" w:cs="Times New Roman"/>
      <w:sz w:val="24"/>
      <w:szCs w:val="24"/>
      <w:lang w:eastAsia="nl-NL"/>
    </w:rPr>
  </w:style>
  <w:style w:type="paragraph" w:customStyle="1" w:styleId="Default">
    <w:name w:val="Default"/>
    <w:rsid w:val="00390108"/>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Normaalweb">
    <w:name w:val="Normal (Web)"/>
    <w:basedOn w:val="Standaard"/>
    <w:uiPriority w:val="99"/>
    <w:unhideWhenUsed/>
    <w:rsid w:val="003901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00506">
      <w:bodyDiv w:val="1"/>
      <w:marLeft w:val="0"/>
      <w:marRight w:val="0"/>
      <w:marTop w:val="0"/>
      <w:marBottom w:val="0"/>
      <w:divBdr>
        <w:top w:val="none" w:sz="0" w:space="0" w:color="auto"/>
        <w:left w:val="none" w:sz="0" w:space="0" w:color="auto"/>
        <w:bottom w:val="none" w:sz="0" w:space="0" w:color="auto"/>
        <w:right w:val="none" w:sz="0" w:space="0" w:color="auto"/>
      </w:divBdr>
      <w:divsChild>
        <w:div w:id="1589918982">
          <w:marLeft w:val="547"/>
          <w:marRight w:val="0"/>
          <w:marTop w:val="200"/>
          <w:marBottom w:val="0"/>
          <w:divBdr>
            <w:top w:val="none" w:sz="0" w:space="0" w:color="auto"/>
            <w:left w:val="none" w:sz="0" w:space="0" w:color="auto"/>
            <w:bottom w:val="none" w:sz="0" w:space="0" w:color="auto"/>
            <w:right w:val="none" w:sz="0" w:space="0" w:color="auto"/>
          </w:divBdr>
        </w:div>
        <w:div w:id="632836238">
          <w:marLeft w:val="706"/>
          <w:marRight w:val="0"/>
          <w:marTop w:val="200"/>
          <w:marBottom w:val="0"/>
          <w:divBdr>
            <w:top w:val="none" w:sz="0" w:space="0" w:color="auto"/>
            <w:left w:val="none" w:sz="0" w:space="0" w:color="auto"/>
            <w:bottom w:val="none" w:sz="0" w:space="0" w:color="auto"/>
            <w:right w:val="none" w:sz="0" w:space="0" w:color="auto"/>
          </w:divBdr>
        </w:div>
        <w:div w:id="1635021880">
          <w:marLeft w:val="547"/>
          <w:marRight w:val="0"/>
          <w:marTop w:val="200"/>
          <w:marBottom w:val="0"/>
          <w:divBdr>
            <w:top w:val="none" w:sz="0" w:space="0" w:color="auto"/>
            <w:left w:val="none" w:sz="0" w:space="0" w:color="auto"/>
            <w:bottom w:val="none" w:sz="0" w:space="0" w:color="auto"/>
            <w:right w:val="none" w:sz="0" w:space="0" w:color="auto"/>
          </w:divBdr>
        </w:div>
      </w:divsChild>
    </w:div>
    <w:div w:id="1483698911">
      <w:bodyDiv w:val="1"/>
      <w:marLeft w:val="0"/>
      <w:marRight w:val="0"/>
      <w:marTop w:val="0"/>
      <w:marBottom w:val="0"/>
      <w:divBdr>
        <w:top w:val="none" w:sz="0" w:space="0" w:color="auto"/>
        <w:left w:val="none" w:sz="0" w:space="0" w:color="auto"/>
        <w:bottom w:val="none" w:sz="0" w:space="0" w:color="auto"/>
        <w:right w:val="none" w:sz="0" w:space="0" w:color="auto"/>
      </w:divBdr>
      <w:divsChild>
        <w:div w:id="698699337">
          <w:marLeft w:val="7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A7F3CEE87A44582E501F12309E374" ma:contentTypeVersion="2" ma:contentTypeDescription="Een nieuw document maken." ma:contentTypeScope="" ma:versionID="34a6ab5182ddaf1798063272a5e372ec">
  <xsd:schema xmlns:xsd="http://www.w3.org/2001/XMLSchema" xmlns:xs="http://www.w3.org/2001/XMLSchema" xmlns:p="http://schemas.microsoft.com/office/2006/metadata/properties" xmlns:ns3="f0b15a62-53cc-4423-8f36-e80c996d472a" targetNamespace="http://schemas.microsoft.com/office/2006/metadata/properties" ma:root="true" ma:fieldsID="d23a2c068582f817d6b2093a8580cbad" ns3:_="">
    <xsd:import namespace="f0b15a62-53cc-4423-8f36-e80c996d472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15a62-53cc-4423-8f36-e80c996d4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1F95B-0381-4695-87D8-477EE0853C21}">
  <ds:schemaRefs>
    <ds:schemaRef ds:uri="http://schemas.openxmlformats.org/package/2006/metadata/core-properties"/>
    <ds:schemaRef ds:uri="http://purl.org/dc/dcmitype/"/>
    <ds:schemaRef ds:uri="f0b15a62-53cc-4423-8f36-e80c996d472a"/>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0ABAF48-FE3F-41EC-ABB1-942AED959853}">
  <ds:schemaRefs>
    <ds:schemaRef ds:uri="http://schemas.microsoft.com/sharepoint/v3/contenttype/forms"/>
  </ds:schemaRefs>
</ds:datastoreItem>
</file>

<file path=customXml/itemProps3.xml><?xml version="1.0" encoding="utf-8"?>
<ds:datastoreItem xmlns:ds="http://schemas.openxmlformats.org/officeDocument/2006/customXml" ds:itemID="{FF997514-E1AC-4F89-B992-CC75B326A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15a62-53cc-4423-8f36-e80c996d4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4664</Characters>
  <Application>Microsoft Office Word</Application>
  <DocSecurity>4</DocSecurity>
  <Lines>38</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Delden, Anna Marie van</dc:creator>
  <cp:keywords/>
  <dc:description/>
  <cp:lastModifiedBy>Annika Groothuis | NSPS</cp:lastModifiedBy>
  <cp:revision>2</cp:revision>
  <dcterms:created xsi:type="dcterms:W3CDTF">2022-10-28T10:55:00Z</dcterms:created>
  <dcterms:modified xsi:type="dcterms:W3CDTF">2022-10-28T10:55:00Z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0x010100A8CA7F3CEE87A44582E501F12309E374</vt:lpwstr>
  </property>
</Properties>
</file>